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32A0511" w14:textId="77777777" w:rsidR="00AB4E9D" w:rsidRDefault="00AB4E9D" w:rsidP="00042356">
      <w:pPr>
        <w:pBdr>
          <w:bottom w:val="dashed" w:sz="6" w:space="8" w:color="C4C4C3"/>
        </w:pBdr>
        <w:shd w:val="clear" w:color="auto" w:fill="FFFFFF"/>
        <w:spacing w:after="120" w:line="240" w:lineRule="auto"/>
        <w:outlineLvl w:val="0"/>
        <w:rPr>
          <w:rFonts w:ascii="Times New Roman" w:hAnsi="Times New Roman"/>
          <w:b/>
          <w:bCs/>
          <w:color w:val="000000"/>
          <w:kern w:val="36"/>
          <w:sz w:val="28"/>
          <w:szCs w:val="28"/>
        </w:rPr>
      </w:pPr>
    </w:p>
    <w:p w14:paraId="05C364E0" w14:textId="77777777" w:rsidR="00887644" w:rsidRPr="00887644" w:rsidRDefault="00887644" w:rsidP="00887644">
      <w:pPr>
        <w:spacing w:after="0"/>
        <w:jc w:val="center"/>
        <w:rPr>
          <w:b/>
          <w:bCs/>
          <w:color w:val="000000"/>
          <w:sz w:val="32"/>
          <w:szCs w:val="28"/>
        </w:rPr>
      </w:pPr>
      <w:r w:rsidRPr="00887644">
        <w:rPr>
          <w:b/>
          <w:bCs/>
          <w:color w:val="000000"/>
          <w:sz w:val="24"/>
          <w:szCs w:val="28"/>
        </w:rPr>
        <w:t>Информация об обороте товаров (работ, услуг), производимых субъектами малого и среднего предпринимательства, в соответствии с их классификацией по видам экономической деятельности</w:t>
      </w:r>
    </w:p>
    <w:p w14:paraId="34018F1C" w14:textId="54547AE8" w:rsidR="00887644" w:rsidRPr="00887644" w:rsidRDefault="00887644" w:rsidP="00887644">
      <w:pPr>
        <w:spacing w:after="0"/>
        <w:jc w:val="center"/>
        <w:rPr>
          <w:b/>
          <w:sz w:val="28"/>
          <w:szCs w:val="24"/>
        </w:rPr>
      </w:pPr>
      <w:r w:rsidRPr="00887644">
        <w:rPr>
          <w:b/>
          <w:bCs/>
          <w:color w:val="000000"/>
          <w:sz w:val="24"/>
          <w:szCs w:val="28"/>
        </w:rPr>
        <w:t>в Ново-</w:t>
      </w:r>
      <w:proofErr w:type="spellStart"/>
      <w:r w:rsidRPr="00887644">
        <w:rPr>
          <w:b/>
          <w:bCs/>
          <w:color w:val="000000"/>
          <w:sz w:val="24"/>
          <w:szCs w:val="28"/>
        </w:rPr>
        <w:t>Атагинском</w:t>
      </w:r>
      <w:proofErr w:type="spellEnd"/>
      <w:r w:rsidRPr="00887644">
        <w:rPr>
          <w:b/>
          <w:bCs/>
          <w:color w:val="000000"/>
          <w:sz w:val="24"/>
          <w:szCs w:val="28"/>
        </w:rPr>
        <w:t xml:space="preserve"> сельском поселении на 01.</w:t>
      </w:r>
      <w:r w:rsidR="001F6114">
        <w:rPr>
          <w:b/>
          <w:bCs/>
          <w:color w:val="000000"/>
          <w:sz w:val="24"/>
          <w:szCs w:val="28"/>
        </w:rPr>
        <w:t>0</w:t>
      </w:r>
      <w:r w:rsidR="00FE42B1">
        <w:rPr>
          <w:b/>
          <w:bCs/>
          <w:color w:val="000000"/>
          <w:sz w:val="24"/>
          <w:szCs w:val="28"/>
        </w:rPr>
        <w:t>4</w:t>
      </w:r>
      <w:r w:rsidR="001F6114">
        <w:rPr>
          <w:b/>
          <w:bCs/>
          <w:color w:val="000000"/>
          <w:sz w:val="24"/>
          <w:szCs w:val="28"/>
        </w:rPr>
        <w:t>.2025</w:t>
      </w:r>
      <w:r w:rsidRPr="00887644">
        <w:rPr>
          <w:b/>
          <w:bCs/>
          <w:color w:val="000000"/>
          <w:sz w:val="24"/>
          <w:szCs w:val="28"/>
        </w:rPr>
        <w:t xml:space="preserve"> г.</w:t>
      </w:r>
    </w:p>
    <w:p w14:paraId="3ADC05AE" w14:textId="77777777" w:rsidR="00887644" w:rsidRDefault="00887644" w:rsidP="00887644">
      <w:pPr>
        <w:spacing w:after="0"/>
        <w:ind w:firstLine="709"/>
        <w:jc w:val="both"/>
        <w:rPr>
          <w:rFonts w:eastAsiaTheme="minorHAnsi" w:cstheme="minorBidi"/>
          <w:kern w:val="2"/>
          <w:sz w:val="28"/>
          <w:lang w:eastAsia="en-US"/>
          <w14:ligatures w14:val="standardContextual"/>
        </w:rPr>
      </w:pPr>
    </w:p>
    <w:tbl>
      <w:tblPr>
        <w:tblW w:w="10170" w:type="dxa"/>
        <w:tblInd w:w="-683" w:type="dxa"/>
        <w:tblBorders>
          <w:top w:val="single" w:sz="6" w:space="0" w:color="99BAD7"/>
          <w:left w:val="single" w:sz="6" w:space="0" w:color="99BAD7"/>
          <w:bottom w:val="single" w:sz="6" w:space="0" w:color="99BAD7"/>
          <w:right w:val="single" w:sz="6" w:space="0" w:color="99BAD7"/>
        </w:tblBorders>
        <w:shd w:val="clear" w:color="auto" w:fill="FFFFFF"/>
        <w:tblLayout w:type="fixed"/>
        <w:tblLook w:val="04A0" w:firstRow="1" w:lastRow="0" w:firstColumn="1" w:lastColumn="0" w:noHBand="0" w:noVBand="1"/>
      </w:tblPr>
      <w:tblGrid>
        <w:gridCol w:w="7702"/>
        <w:gridCol w:w="2468"/>
      </w:tblGrid>
      <w:tr w:rsidR="00887644" w:rsidRPr="001F6114" w14:paraId="295494FD" w14:textId="77777777" w:rsidTr="00FE42B1">
        <w:trPr>
          <w:trHeight w:val="1994"/>
        </w:trPr>
        <w:tc>
          <w:tcPr>
            <w:tcW w:w="7702" w:type="dxa"/>
            <w:tcBorders>
              <w:top w:val="single" w:sz="6" w:space="0" w:color="99BAD7"/>
              <w:left w:val="single" w:sz="6" w:space="0" w:color="99BAD7"/>
              <w:bottom w:val="single" w:sz="6" w:space="0" w:color="99BAD7"/>
              <w:right w:val="single" w:sz="6" w:space="0" w:color="99BAD7"/>
            </w:tcBorders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25D2BC41" w14:textId="77777777" w:rsidR="00887644" w:rsidRPr="001F6114" w:rsidRDefault="00887644">
            <w:pPr>
              <w:spacing w:after="0" w:line="256" w:lineRule="auto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 w:rsidRPr="001F6114">
              <w:rPr>
                <w:rFonts w:ascii="Times New Roman" w:hAnsi="Times New Roman"/>
                <w:color w:val="333333"/>
                <w:sz w:val="24"/>
                <w:szCs w:val="24"/>
              </w:rPr>
              <w:t>Виды экономической деятельности согласно Общероссийскому классификатору видов экономической деятельности (ОКВЭД) ОК 029-2001 (КДЕС ред. 2), введенного в действие Постановлением Госстандарта России от 6 ноября 2001 г. № 454-ст</w:t>
            </w:r>
          </w:p>
        </w:tc>
        <w:tc>
          <w:tcPr>
            <w:tcW w:w="2468" w:type="dxa"/>
            <w:tcBorders>
              <w:top w:val="single" w:sz="6" w:space="0" w:color="99BAD7"/>
              <w:left w:val="single" w:sz="6" w:space="0" w:color="99BAD7"/>
              <w:bottom w:val="single" w:sz="6" w:space="0" w:color="99BAD7"/>
              <w:right w:val="single" w:sz="6" w:space="0" w:color="99BAD7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208CCD80" w14:textId="77777777" w:rsidR="00887644" w:rsidRPr="001F6114" w:rsidRDefault="00887644">
            <w:pPr>
              <w:spacing w:after="0" w:line="256" w:lineRule="auto"/>
              <w:rPr>
                <w:rFonts w:ascii="Times New Roman" w:hAnsi="Times New Roman"/>
                <w:sz w:val="24"/>
                <w:szCs w:val="24"/>
              </w:rPr>
            </w:pPr>
            <w:r w:rsidRPr="001F6114">
              <w:rPr>
                <w:rFonts w:ascii="Times New Roman" w:hAnsi="Times New Roman"/>
                <w:color w:val="000000"/>
                <w:sz w:val="20"/>
                <w:szCs w:val="20"/>
              </w:rPr>
              <w:t>Оборот товаров (работ, услуг), производимых субъектами малого и среднего</w:t>
            </w:r>
          </w:p>
          <w:p w14:paraId="54B470B4" w14:textId="77777777" w:rsidR="00887644" w:rsidRPr="001F6114" w:rsidRDefault="00887644">
            <w:pPr>
              <w:spacing w:after="0" w:line="256" w:lineRule="auto"/>
              <w:rPr>
                <w:rFonts w:ascii="Times New Roman" w:eastAsiaTheme="minorHAnsi" w:hAnsi="Times New Roman"/>
                <w:color w:val="333333"/>
                <w:kern w:val="2"/>
                <w:sz w:val="24"/>
                <w:szCs w:val="24"/>
                <w:lang w:eastAsia="en-US"/>
                <w14:ligatures w14:val="standardContextual"/>
              </w:rPr>
            </w:pPr>
            <w:r w:rsidRPr="001F6114">
              <w:rPr>
                <w:rFonts w:ascii="Times New Roman" w:hAnsi="Times New Roman"/>
                <w:color w:val="000000"/>
                <w:sz w:val="20"/>
                <w:szCs w:val="20"/>
              </w:rPr>
              <w:t>предпринимательства, тыс. рублей</w:t>
            </w:r>
          </w:p>
        </w:tc>
      </w:tr>
      <w:tr w:rsidR="00887644" w:rsidRPr="001F6114" w14:paraId="26A123CF" w14:textId="77777777" w:rsidTr="00FE42B1">
        <w:trPr>
          <w:trHeight w:val="279"/>
        </w:trPr>
        <w:tc>
          <w:tcPr>
            <w:tcW w:w="7702" w:type="dxa"/>
            <w:tcBorders>
              <w:top w:val="single" w:sz="6" w:space="0" w:color="99BAD7"/>
              <w:left w:val="single" w:sz="6" w:space="0" w:color="99BAD7"/>
              <w:bottom w:val="single" w:sz="6" w:space="0" w:color="99BAD7"/>
              <w:right w:val="single" w:sz="6" w:space="0" w:color="99BAD7"/>
            </w:tcBorders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2CE48175" w14:textId="77777777" w:rsidR="00887644" w:rsidRPr="001F6114" w:rsidRDefault="00887644">
            <w:pPr>
              <w:spacing w:after="0" w:line="256" w:lineRule="auto"/>
              <w:rPr>
                <w:rFonts w:ascii="Times New Roman" w:hAnsi="Times New Roman"/>
                <w:color w:val="333333"/>
                <w:sz w:val="20"/>
                <w:szCs w:val="20"/>
              </w:rPr>
            </w:pPr>
            <w:r w:rsidRPr="001F6114">
              <w:rPr>
                <w:rFonts w:ascii="Times New Roman" w:hAnsi="Times New Roman"/>
                <w:color w:val="333333"/>
                <w:sz w:val="20"/>
                <w:szCs w:val="20"/>
              </w:rPr>
              <w:t>Всего</w:t>
            </w:r>
          </w:p>
        </w:tc>
        <w:tc>
          <w:tcPr>
            <w:tcW w:w="2468" w:type="dxa"/>
            <w:tcBorders>
              <w:top w:val="single" w:sz="6" w:space="0" w:color="99BAD7"/>
              <w:left w:val="single" w:sz="6" w:space="0" w:color="99BAD7"/>
              <w:bottom w:val="single" w:sz="6" w:space="0" w:color="99BAD7"/>
              <w:right w:val="single" w:sz="6" w:space="0" w:color="99BAD7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55472D49" w14:textId="77777777" w:rsidR="00887644" w:rsidRPr="001F6114" w:rsidRDefault="00887644">
            <w:pPr>
              <w:spacing w:after="0" w:line="256" w:lineRule="auto"/>
              <w:jc w:val="center"/>
              <w:rPr>
                <w:rFonts w:ascii="Times New Roman" w:hAnsi="Times New Roman"/>
                <w:color w:val="333333"/>
                <w:sz w:val="24"/>
                <w:szCs w:val="24"/>
              </w:rPr>
            </w:pPr>
          </w:p>
        </w:tc>
      </w:tr>
      <w:tr w:rsidR="00887644" w:rsidRPr="001F6114" w14:paraId="0390AD9E" w14:textId="77777777" w:rsidTr="00FE42B1">
        <w:trPr>
          <w:trHeight w:val="279"/>
        </w:trPr>
        <w:tc>
          <w:tcPr>
            <w:tcW w:w="7702" w:type="dxa"/>
            <w:tcBorders>
              <w:top w:val="single" w:sz="6" w:space="0" w:color="99BAD7"/>
              <w:left w:val="single" w:sz="6" w:space="0" w:color="99BAD7"/>
              <w:bottom w:val="single" w:sz="6" w:space="0" w:color="99BAD7"/>
              <w:right w:val="single" w:sz="6" w:space="0" w:color="99BAD7"/>
            </w:tcBorders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0EE79152" w14:textId="77777777" w:rsidR="00887644" w:rsidRPr="001F6114" w:rsidRDefault="00887644">
            <w:pPr>
              <w:spacing w:after="0" w:line="256" w:lineRule="auto"/>
              <w:rPr>
                <w:rFonts w:ascii="Times New Roman" w:hAnsi="Times New Roman"/>
                <w:color w:val="333333"/>
                <w:sz w:val="20"/>
                <w:szCs w:val="20"/>
              </w:rPr>
            </w:pPr>
            <w:r w:rsidRPr="001F6114">
              <w:rPr>
                <w:rFonts w:ascii="Times New Roman" w:hAnsi="Times New Roman"/>
                <w:color w:val="333333"/>
                <w:sz w:val="20"/>
                <w:szCs w:val="20"/>
              </w:rPr>
              <w:t>в том числе:</w:t>
            </w:r>
          </w:p>
        </w:tc>
        <w:tc>
          <w:tcPr>
            <w:tcW w:w="2468" w:type="dxa"/>
            <w:tcBorders>
              <w:top w:val="single" w:sz="6" w:space="0" w:color="99BAD7"/>
              <w:left w:val="single" w:sz="6" w:space="0" w:color="99BAD7"/>
              <w:bottom w:val="single" w:sz="6" w:space="0" w:color="99BAD7"/>
              <w:right w:val="single" w:sz="6" w:space="0" w:color="99BAD7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64BEB773" w14:textId="77777777" w:rsidR="00887644" w:rsidRPr="001F6114" w:rsidRDefault="00887644">
            <w:pPr>
              <w:spacing w:after="0" w:line="256" w:lineRule="auto"/>
              <w:rPr>
                <w:rFonts w:ascii="Times New Roman" w:hAnsi="Times New Roman"/>
                <w:color w:val="333333"/>
                <w:sz w:val="24"/>
                <w:szCs w:val="24"/>
              </w:rPr>
            </w:pPr>
          </w:p>
        </w:tc>
      </w:tr>
      <w:tr w:rsidR="00FE42B1" w:rsidRPr="001F6114" w14:paraId="6F92BD27" w14:textId="77777777" w:rsidTr="00FE42B1">
        <w:trPr>
          <w:trHeight w:val="279"/>
        </w:trPr>
        <w:tc>
          <w:tcPr>
            <w:tcW w:w="7702" w:type="dxa"/>
            <w:tcBorders>
              <w:top w:val="single" w:sz="6" w:space="0" w:color="99BAD7"/>
              <w:left w:val="single" w:sz="6" w:space="0" w:color="99BAD7"/>
              <w:bottom w:val="single" w:sz="6" w:space="0" w:color="99BAD7"/>
              <w:right w:val="single" w:sz="6" w:space="0" w:color="99BAD7"/>
            </w:tcBorders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60613D05" w14:textId="68B2E15A" w:rsidR="00FE42B1" w:rsidRPr="001F6114" w:rsidRDefault="00FE42B1" w:rsidP="00FE42B1">
            <w:pPr>
              <w:spacing w:after="0" w:line="256" w:lineRule="auto"/>
              <w:rPr>
                <w:rFonts w:ascii="Times New Roman" w:hAnsi="Times New Roman"/>
                <w:color w:val="333333"/>
                <w:sz w:val="20"/>
                <w:szCs w:val="20"/>
              </w:rPr>
            </w:pPr>
            <w:r>
              <w:rPr>
                <w:rFonts w:ascii="Times New Roman" w:hAnsi="Times New Roman"/>
                <w:color w:val="333333"/>
                <w:sz w:val="24"/>
                <w:szCs w:val="24"/>
              </w:rPr>
              <w:t xml:space="preserve">Раздел: </w:t>
            </w:r>
            <w:proofErr w:type="gramStart"/>
            <w:r>
              <w:rPr>
                <w:rFonts w:ascii="Times New Roman" w:hAnsi="Times New Roman"/>
                <w:color w:val="333333"/>
                <w:sz w:val="24"/>
                <w:szCs w:val="24"/>
              </w:rPr>
              <w:t>А  (</w:t>
            </w:r>
            <w:proofErr w:type="gramEnd"/>
            <w:r>
              <w:rPr>
                <w:rFonts w:ascii="Times New Roman" w:hAnsi="Times New Roman"/>
                <w:color w:val="333333"/>
                <w:sz w:val="24"/>
                <w:szCs w:val="24"/>
              </w:rPr>
              <w:t>01) Сельхозпроизводство</w:t>
            </w:r>
          </w:p>
        </w:tc>
        <w:tc>
          <w:tcPr>
            <w:tcW w:w="2468" w:type="dxa"/>
            <w:tcBorders>
              <w:top w:val="single" w:sz="6" w:space="0" w:color="99BAD7"/>
              <w:left w:val="single" w:sz="6" w:space="0" w:color="99BAD7"/>
              <w:bottom w:val="single" w:sz="6" w:space="0" w:color="99BAD7"/>
              <w:right w:val="single" w:sz="6" w:space="0" w:color="99BAD7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0D6ED29E" w14:textId="77777777" w:rsidR="00FE42B1" w:rsidRPr="001F6114" w:rsidRDefault="00FE42B1" w:rsidP="00FE42B1">
            <w:pPr>
              <w:spacing w:after="0" w:line="256" w:lineRule="auto"/>
              <w:jc w:val="center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 w:rsidRPr="001F6114">
              <w:rPr>
                <w:rFonts w:ascii="Times New Roman" w:hAnsi="Times New Roman"/>
                <w:color w:val="000000"/>
                <w:sz w:val="20"/>
                <w:szCs w:val="20"/>
              </w:rPr>
              <w:t>Сведения не предоставили</w:t>
            </w:r>
          </w:p>
        </w:tc>
      </w:tr>
      <w:tr w:rsidR="00FE42B1" w:rsidRPr="001F6114" w14:paraId="14EBC345" w14:textId="77777777" w:rsidTr="00FE42B1">
        <w:trPr>
          <w:trHeight w:val="279"/>
        </w:trPr>
        <w:tc>
          <w:tcPr>
            <w:tcW w:w="7702" w:type="dxa"/>
            <w:tcBorders>
              <w:top w:val="single" w:sz="6" w:space="0" w:color="99BAD7"/>
              <w:left w:val="single" w:sz="6" w:space="0" w:color="99BAD7"/>
              <w:bottom w:val="single" w:sz="6" w:space="0" w:color="99BAD7"/>
              <w:right w:val="single" w:sz="6" w:space="0" w:color="99BAD7"/>
            </w:tcBorders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6B6F857D" w14:textId="00903A3D" w:rsidR="00FE42B1" w:rsidRPr="001F6114" w:rsidRDefault="00FE42B1" w:rsidP="00FE42B1">
            <w:pPr>
              <w:spacing w:after="0" w:line="256" w:lineRule="auto"/>
              <w:rPr>
                <w:rFonts w:ascii="Times New Roman" w:hAnsi="Times New Roman"/>
                <w:color w:val="333333"/>
                <w:sz w:val="20"/>
                <w:szCs w:val="20"/>
              </w:rPr>
            </w:pPr>
            <w:r>
              <w:rPr>
                <w:rFonts w:ascii="Times New Roman" w:hAnsi="Times New Roman"/>
                <w:color w:val="333333"/>
                <w:sz w:val="24"/>
                <w:szCs w:val="24"/>
              </w:rPr>
              <w:t>Раздел: С (10,22,23,31) Обрабатывающие производства</w:t>
            </w:r>
          </w:p>
        </w:tc>
        <w:tc>
          <w:tcPr>
            <w:tcW w:w="2468" w:type="dxa"/>
            <w:tcBorders>
              <w:top w:val="single" w:sz="6" w:space="0" w:color="99BAD7"/>
              <w:left w:val="single" w:sz="6" w:space="0" w:color="99BAD7"/>
              <w:bottom w:val="single" w:sz="6" w:space="0" w:color="99BAD7"/>
              <w:right w:val="single" w:sz="6" w:space="0" w:color="99BAD7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30610439" w14:textId="77777777" w:rsidR="00FE42B1" w:rsidRPr="001F6114" w:rsidRDefault="00FE42B1" w:rsidP="00FE42B1">
            <w:pPr>
              <w:spacing w:after="0" w:line="256" w:lineRule="auto"/>
              <w:jc w:val="center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 w:rsidRPr="001F6114">
              <w:rPr>
                <w:rFonts w:ascii="Times New Roman" w:hAnsi="Times New Roman"/>
                <w:color w:val="000000"/>
                <w:sz w:val="20"/>
                <w:szCs w:val="20"/>
              </w:rPr>
              <w:t>Сведения не предоставили</w:t>
            </w:r>
          </w:p>
        </w:tc>
      </w:tr>
      <w:tr w:rsidR="00FE42B1" w:rsidRPr="001F6114" w14:paraId="62B0DCBF" w14:textId="77777777" w:rsidTr="00FE42B1">
        <w:trPr>
          <w:trHeight w:val="279"/>
        </w:trPr>
        <w:tc>
          <w:tcPr>
            <w:tcW w:w="7702" w:type="dxa"/>
            <w:tcBorders>
              <w:top w:val="single" w:sz="6" w:space="0" w:color="99BAD7"/>
              <w:left w:val="single" w:sz="6" w:space="0" w:color="99BAD7"/>
              <w:bottom w:val="single" w:sz="6" w:space="0" w:color="99BAD7"/>
              <w:right w:val="single" w:sz="6" w:space="0" w:color="99BAD7"/>
            </w:tcBorders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33AEE943" w14:textId="6116AF02" w:rsidR="00FE42B1" w:rsidRPr="001F6114" w:rsidRDefault="00FE42B1" w:rsidP="00FE42B1">
            <w:pPr>
              <w:spacing w:after="0" w:line="256" w:lineRule="auto"/>
              <w:rPr>
                <w:rFonts w:ascii="Times New Roman" w:hAnsi="Times New Roman"/>
                <w:color w:val="333333"/>
                <w:sz w:val="20"/>
                <w:szCs w:val="20"/>
              </w:rPr>
            </w:pPr>
            <w:r>
              <w:rPr>
                <w:rFonts w:ascii="Times New Roman" w:hAnsi="Times New Roman"/>
                <w:color w:val="333333"/>
                <w:sz w:val="24"/>
                <w:szCs w:val="24"/>
              </w:rPr>
              <w:t>Раздел: Е (39) Водоснабжение</w:t>
            </w:r>
          </w:p>
        </w:tc>
        <w:tc>
          <w:tcPr>
            <w:tcW w:w="2468" w:type="dxa"/>
            <w:tcBorders>
              <w:top w:val="single" w:sz="6" w:space="0" w:color="99BAD7"/>
              <w:left w:val="single" w:sz="6" w:space="0" w:color="99BAD7"/>
              <w:bottom w:val="single" w:sz="6" w:space="0" w:color="99BAD7"/>
              <w:right w:val="single" w:sz="6" w:space="0" w:color="99BAD7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583775D9" w14:textId="77777777" w:rsidR="00FE42B1" w:rsidRPr="001F6114" w:rsidRDefault="00FE42B1" w:rsidP="00FE42B1">
            <w:pPr>
              <w:spacing w:after="0" w:line="256" w:lineRule="auto"/>
              <w:jc w:val="center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 w:rsidRPr="001F6114">
              <w:rPr>
                <w:rFonts w:ascii="Times New Roman" w:hAnsi="Times New Roman"/>
                <w:color w:val="000000"/>
                <w:sz w:val="20"/>
                <w:szCs w:val="20"/>
              </w:rPr>
              <w:t>Сведения не предоставили</w:t>
            </w:r>
          </w:p>
        </w:tc>
      </w:tr>
      <w:tr w:rsidR="00FE42B1" w:rsidRPr="001F6114" w14:paraId="651F1BCA" w14:textId="77777777" w:rsidTr="00FE42B1">
        <w:trPr>
          <w:trHeight w:val="279"/>
        </w:trPr>
        <w:tc>
          <w:tcPr>
            <w:tcW w:w="7702" w:type="dxa"/>
            <w:tcBorders>
              <w:top w:val="single" w:sz="6" w:space="0" w:color="99BAD7"/>
              <w:left w:val="single" w:sz="6" w:space="0" w:color="99BAD7"/>
              <w:bottom w:val="single" w:sz="6" w:space="0" w:color="99BAD7"/>
              <w:right w:val="single" w:sz="6" w:space="0" w:color="99BAD7"/>
            </w:tcBorders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14:paraId="6B794D60" w14:textId="3E44CDB9" w:rsidR="00FE42B1" w:rsidRPr="001F6114" w:rsidRDefault="00FE42B1" w:rsidP="00FE42B1">
            <w:pPr>
              <w:spacing w:after="0" w:line="256" w:lineRule="auto"/>
              <w:rPr>
                <w:rFonts w:ascii="Times New Roman" w:hAnsi="Times New Roman"/>
                <w:color w:val="333333"/>
                <w:sz w:val="20"/>
                <w:szCs w:val="20"/>
              </w:rPr>
            </w:pPr>
            <w:r>
              <w:rPr>
                <w:rFonts w:ascii="Times New Roman" w:hAnsi="Times New Roman"/>
                <w:color w:val="333333"/>
                <w:sz w:val="24"/>
                <w:szCs w:val="24"/>
              </w:rPr>
              <w:t xml:space="preserve">Раздел: </w:t>
            </w:r>
            <w:r>
              <w:rPr>
                <w:rFonts w:ascii="Times New Roman" w:hAnsi="Times New Roman"/>
                <w:color w:val="333333"/>
                <w:sz w:val="24"/>
                <w:szCs w:val="24"/>
                <w:lang w:val="en-US"/>
              </w:rPr>
              <w:t>F</w:t>
            </w:r>
            <w:r>
              <w:rPr>
                <w:rFonts w:ascii="Times New Roman" w:hAnsi="Times New Roman"/>
                <w:color w:val="333333"/>
                <w:sz w:val="24"/>
                <w:szCs w:val="24"/>
              </w:rPr>
              <w:t xml:space="preserve"> (41,42,43) Строительство</w:t>
            </w:r>
          </w:p>
        </w:tc>
        <w:tc>
          <w:tcPr>
            <w:tcW w:w="2468" w:type="dxa"/>
            <w:tcBorders>
              <w:top w:val="single" w:sz="6" w:space="0" w:color="99BAD7"/>
              <w:left w:val="single" w:sz="6" w:space="0" w:color="99BAD7"/>
              <w:bottom w:val="single" w:sz="6" w:space="0" w:color="99BAD7"/>
              <w:right w:val="single" w:sz="6" w:space="0" w:color="99BAD7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279A4A3F" w14:textId="68B68FA9" w:rsidR="00FE42B1" w:rsidRPr="001F6114" w:rsidRDefault="00FE42B1" w:rsidP="00FE42B1">
            <w:pPr>
              <w:spacing w:after="0" w:line="256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F6114">
              <w:rPr>
                <w:rFonts w:ascii="Times New Roman" w:hAnsi="Times New Roman"/>
                <w:color w:val="000000"/>
                <w:sz w:val="20"/>
                <w:szCs w:val="20"/>
              </w:rPr>
              <w:t>Сведения не предоставили</w:t>
            </w:r>
          </w:p>
        </w:tc>
      </w:tr>
      <w:tr w:rsidR="00FE42B1" w:rsidRPr="001F6114" w14:paraId="5C83C20D" w14:textId="77777777" w:rsidTr="00FE42B1">
        <w:trPr>
          <w:trHeight w:val="279"/>
        </w:trPr>
        <w:tc>
          <w:tcPr>
            <w:tcW w:w="7702" w:type="dxa"/>
            <w:tcBorders>
              <w:top w:val="single" w:sz="6" w:space="0" w:color="99BAD7"/>
              <w:left w:val="single" w:sz="6" w:space="0" w:color="99BAD7"/>
              <w:bottom w:val="single" w:sz="6" w:space="0" w:color="99BAD7"/>
              <w:right w:val="single" w:sz="6" w:space="0" w:color="99BAD7"/>
            </w:tcBorders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36118033" w14:textId="1EF69150" w:rsidR="00FE42B1" w:rsidRPr="001F6114" w:rsidRDefault="00FE42B1" w:rsidP="00FE42B1">
            <w:pPr>
              <w:spacing w:after="0" w:line="256" w:lineRule="auto"/>
              <w:rPr>
                <w:rFonts w:ascii="Times New Roman" w:hAnsi="Times New Roman"/>
                <w:color w:val="333333"/>
                <w:sz w:val="20"/>
                <w:szCs w:val="20"/>
              </w:rPr>
            </w:pPr>
            <w:r>
              <w:rPr>
                <w:rFonts w:ascii="Times New Roman" w:hAnsi="Times New Roman"/>
                <w:color w:val="333333"/>
                <w:sz w:val="24"/>
                <w:szCs w:val="24"/>
              </w:rPr>
              <w:t xml:space="preserve">Раздел: </w:t>
            </w:r>
            <w:proofErr w:type="gramStart"/>
            <w:r>
              <w:rPr>
                <w:rFonts w:ascii="Times New Roman" w:hAnsi="Times New Roman"/>
                <w:color w:val="333333"/>
                <w:sz w:val="24"/>
                <w:szCs w:val="24"/>
                <w:lang w:val="en-US"/>
              </w:rPr>
              <w:t>G</w:t>
            </w:r>
            <w:r>
              <w:rPr>
                <w:rFonts w:ascii="Times New Roman" w:hAnsi="Times New Roman"/>
                <w:color w:val="333333"/>
                <w:sz w:val="24"/>
                <w:szCs w:val="24"/>
              </w:rPr>
              <w:t xml:space="preserve">  (</w:t>
            </w:r>
            <w:proofErr w:type="gramEnd"/>
            <w:r>
              <w:rPr>
                <w:rFonts w:ascii="Times New Roman" w:hAnsi="Times New Roman"/>
                <w:color w:val="333333"/>
                <w:sz w:val="24"/>
                <w:szCs w:val="24"/>
              </w:rPr>
              <w:t>45,46,47) Торговля оптовая и розничная</w:t>
            </w:r>
          </w:p>
        </w:tc>
        <w:tc>
          <w:tcPr>
            <w:tcW w:w="2468" w:type="dxa"/>
            <w:tcBorders>
              <w:top w:val="single" w:sz="6" w:space="0" w:color="99BAD7"/>
              <w:left w:val="single" w:sz="6" w:space="0" w:color="99BAD7"/>
              <w:bottom w:val="single" w:sz="6" w:space="0" w:color="99BAD7"/>
              <w:right w:val="single" w:sz="6" w:space="0" w:color="99BAD7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5870052F" w14:textId="77777777" w:rsidR="00FE42B1" w:rsidRPr="001F6114" w:rsidRDefault="00FE42B1" w:rsidP="00FE42B1">
            <w:pPr>
              <w:spacing w:after="0" w:line="256" w:lineRule="auto"/>
              <w:jc w:val="center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 w:rsidRPr="001F6114">
              <w:rPr>
                <w:rFonts w:ascii="Times New Roman" w:hAnsi="Times New Roman"/>
                <w:color w:val="000000"/>
                <w:sz w:val="20"/>
                <w:szCs w:val="20"/>
              </w:rPr>
              <w:t>Сведения не предоставили</w:t>
            </w:r>
          </w:p>
        </w:tc>
      </w:tr>
      <w:tr w:rsidR="00FE42B1" w:rsidRPr="001F6114" w14:paraId="09075A06" w14:textId="77777777" w:rsidTr="00FE42B1">
        <w:trPr>
          <w:trHeight w:val="279"/>
        </w:trPr>
        <w:tc>
          <w:tcPr>
            <w:tcW w:w="7702" w:type="dxa"/>
            <w:tcBorders>
              <w:top w:val="single" w:sz="6" w:space="0" w:color="99BAD7"/>
              <w:left w:val="single" w:sz="6" w:space="0" w:color="99BAD7"/>
              <w:bottom w:val="single" w:sz="6" w:space="0" w:color="99BAD7"/>
              <w:right w:val="single" w:sz="6" w:space="0" w:color="99BAD7"/>
            </w:tcBorders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45B84EBB" w14:textId="26C13314" w:rsidR="00FE42B1" w:rsidRPr="001F6114" w:rsidRDefault="00FE42B1" w:rsidP="00FE42B1">
            <w:pPr>
              <w:spacing w:after="0" w:line="256" w:lineRule="auto"/>
              <w:rPr>
                <w:rFonts w:ascii="Times New Roman" w:hAnsi="Times New Roman"/>
                <w:color w:val="333333"/>
                <w:sz w:val="20"/>
                <w:szCs w:val="20"/>
              </w:rPr>
            </w:pPr>
            <w:r>
              <w:rPr>
                <w:rFonts w:ascii="Times New Roman" w:hAnsi="Times New Roman"/>
                <w:color w:val="333333"/>
                <w:sz w:val="24"/>
                <w:szCs w:val="24"/>
              </w:rPr>
              <w:t xml:space="preserve">Раздел: </w:t>
            </w:r>
            <w:proofErr w:type="gramStart"/>
            <w:r>
              <w:rPr>
                <w:rFonts w:ascii="Times New Roman" w:hAnsi="Times New Roman"/>
                <w:color w:val="333333"/>
                <w:sz w:val="24"/>
                <w:szCs w:val="24"/>
                <w:lang w:val="en-US"/>
              </w:rPr>
              <w:t>H</w:t>
            </w:r>
            <w:r>
              <w:rPr>
                <w:rFonts w:ascii="Times New Roman" w:hAnsi="Times New Roman"/>
                <w:color w:val="333333"/>
                <w:sz w:val="24"/>
                <w:szCs w:val="24"/>
              </w:rPr>
              <w:t xml:space="preserve">  (</w:t>
            </w:r>
            <w:proofErr w:type="gramEnd"/>
            <w:r>
              <w:rPr>
                <w:rFonts w:ascii="Times New Roman" w:hAnsi="Times New Roman"/>
                <w:color w:val="333333"/>
                <w:sz w:val="24"/>
                <w:szCs w:val="24"/>
              </w:rPr>
              <w:t>49,53)Транспортировка и хранение</w:t>
            </w:r>
          </w:p>
        </w:tc>
        <w:tc>
          <w:tcPr>
            <w:tcW w:w="2468" w:type="dxa"/>
            <w:tcBorders>
              <w:top w:val="single" w:sz="6" w:space="0" w:color="99BAD7"/>
              <w:left w:val="single" w:sz="6" w:space="0" w:color="99BAD7"/>
              <w:bottom w:val="single" w:sz="6" w:space="0" w:color="99BAD7"/>
              <w:right w:val="single" w:sz="6" w:space="0" w:color="99BAD7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4AB125E3" w14:textId="77777777" w:rsidR="00FE42B1" w:rsidRPr="001F6114" w:rsidRDefault="00FE42B1" w:rsidP="00FE42B1">
            <w:pPr>
              <w:spacing w:after="0" w:line="256" w:lineRule="auto"/>
              <w:jc w:val="center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 w:rsidRPr="001F6114">
              <w:rPr>
                <w:rFonts w:ascii="Times New Roman" w:hAnsi="Times New Roman"/>
                <w:color w:val="000000"/>
                <w:sz w:val="20"/>
                <w:szCs w:val="20"/>
              </w:rPr>
              <w:t>Сведения не предоставили</w:t>
            </w:r>
          </w:p>
        </w:tc>
      </w:tr>
      <w:tr w:rsidR="00FE42B1" w:rsidRPr="001F6114" w14:paraId="1631851F" w14:textId="77777777" w:rsidTr="00FE42B1">
        <w:trPr>
          <w:trHeight w:val="279"/>
        </w:trPr>
        <w:tc>
          <w:tcPr>
            <w:tcW w:w="7702" w:type="dxa"/>
            <w:tcBorders>
              <w:top w:val="single" w:sz="6" w:space="0" w:color="99BAD7"/>
              <w:left w:val="single" w:sz="6" w:space="0" w:color="99BAD7"/>
              <w:bottom w:val="single" w:sz="6" w:space="0" w:color="99BAD7"/>
              <w:right w:val="single" w:sz="6" w:space="0" w:color="99BAD7"/>
            </w:tcBorders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7A154283" w14:textId="67104119" w:rsidR="00FE42B1" w:rsidRPr="001F6114" w:rsidRDefault="00FE42B1" w:rsidP="00FE42B1">
            <w:pPr>
              <w:spacing w:after="0" w:line="256" w:lineRule="auto"/>
              <w:rPr>
                <w:rFonts w:ascii="Times New Roman" w:hAnsi="Times New Roman"/>
                <w:color w:val="333333"/>
                <w:sz w:val="20"/>
                <w:szCs w:val="20"/>
              </w:rPr>
            </w:pPr>
            <w:proofErr w:type="gramStart"/>
            <w:r>
              <w:rPr>
                <w:rFonts w:ascii="Times New Roman" w:hAnsi="Times New Roman"/>
                <w:color w:val="333333"/>
                <w:sz w:val="24"/>
                <w:szCs w:val="24"/>
              </w:rPr>
              <w:t xml:space="preserve">Раздел:  </w:t>
            </w:r>
            <w:r>
              <w:rPr>
                <w:rFonts w:ascii="Times New Roman" w:hAnsi="Times New Roman"/>
                <w:color w:val="333333"/>
                <w:sz w:val="24"/>
                <w:szCs w:val="24"/>
                <w:lang w:val="en-US"/>
              </w:rPr>
              <w:t>I</w:t>
            </w:r>
            <w:proofErr w:type="gramEnd"/>
            <w:r w:rsidRPr="00FE42B1">
              <w:rPr>
                <w:rFonts w:ascii="Times New Roman" w:hAnsi="Times New Roman"/>
                <w:color w:val="333333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color w:val="333333"/>
                <w:sz w:val="24"/>
                <w:szCs w:val="24"/>
              </w:rPr>
              <w:t>(56) Деятельность гостиниц и предприятий общественного питания)</w:t>
            </w:r>
          </w:p>
        </w:tc>
        <w:tc>
          <w:tcPr>
            <w:tcW w:w="2468" w:type="dxa"/>
            <w:tcBorders>
              <w:top w:val="single" w:sz="6" w:space="0" w:color="99BAD7"/>
              <w:left w:val="single" w:sz="6" w:space="0" w:color="99BAD7"/>
              <w:bottom w:val="single" w:sz="6" w:space="0" w:color="99BAD7"/>
              <w:right w:val="single" w:sz="6" w:space="0" w:color="99BAD7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1CA58D7C" w14:textId="77777777" w:rsidR="00FE42B1" w:rsidRPr="001F6114" w:rsidRDefault="00FE42B1" w:rsidP="00FE42B1">
            <w:pPr>
              <w:spacing w:after="0" w:line="256" w:lineRule="auto"/>
              <w:jc w:val="center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 w:rsidRPr="001F6114">
              <w:rPr>
                <w:rFonts w:ascii="Times New Roman" w:hAnsi="Times New Roman"/>
                <w:color w:val="000000"/>
                <w:sz w:val="20"/>
                <w:szCs w:val="20"/>
              </w:rPr>
              <w:t>Сведения не предоставили</w:t>
            </w:r>
          </w:p>
        </w:tc>
      </w:tr>
      <w:tr w:rsidR="00FE42B1" w:rsidRPr="001F6114" w14:paraId="1A167CF4" w14:textId="77777777" w:rsidTr="00FE42B1">
        <w:trPr>
          <w:trHeight w:val="279"/>
        </w:trPr>
        <w:tc>
          <w:tcPr>
            <w:tcW w:w="7702" w:type="dxa"/>
            <w:tcBorders>
              <w:top w:val="single" w:sz="6" w:space="0" w:color="99BAD7"/>
              <w:left w:val="single" w:sz="6" w:space="0" w:color="99BAD7"/>
              <w:bottom w:val="single" w:sz="6" w:space="0" w:color="99BAD7"/>
              <w:right w:val="single" w:sz="6" w:space="0" w:color="99BAD7"/>
            </w:tcBorders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04CCBD26" w14:textId="57416E73" w:rsidR="00FE42B1" w:rsidRPr="001F6114" w:rsidRDefault="00FE42B1" w:rsidP="00FE42B1">
            <w:pPr>
              <w:spacing w:after="0" w:line="256" w:lineRule="auto"/>
              <w:rPr>
                <w:rFonts w:ascii="Times New Roman" w:hAnsi="Times New Roman"/>
                <w:color w:val="333333"/>
                <w:sz w:val="20"/>
                <w:szCs w:val="20"/>
              </w:rPr>
            </w:pPr>
            <w:proofErr w:type="gramStart"/>
            <w:r>
              <w:rPr>
                <w:rFonts w:ascii="Times New Roman" w:hAnsi="Times New Roman"/>
                <w:color w:val="333333"/>
                <w:sz w:val="24"/>
                <w:szCs w:val="24"/>
              </w:rPr>
              <w:t xml:space="preserve">Раздел:  </w:t>
            </w:r>
            <w:r>
              <w:rPr>
                <w:rFonts w:ascii="Times New Roman" w:hAnsi="Times New Roman"/>
                <w:color w:val="333333"/>
                <w:sz w:val="24"/>
                <w:szCs w:val="24"/>
                <w:lang w:val="en-US"/>
              </w:rPr>
              <w:t>J</w:t>
            </w:r>
            <w:proofErr w:type="gramEnd"/>
            <w:r w:rsidRPr="00FE42B1">
              <w:rPr>
                <w:rFonts w:ascii="Times New Roman" w:hAnsi="Times New Roman"/>
                <w:color w:val="333333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color w:val="333333"/>
                <w:sz w:val="24"/>
                <w:szCs w:val="24"/>
              </w:rPr>
              <w:t>(62) Разработка компьютерного программного обеспечения, консультационные услуги денной области и другие сопутствующие услуги</w:t>
            </w:r>
          </w:p>
        </w:tc>
        <w:tc>
          <w:tcPr>
            <w:tcW w:w="2468" w:type="dxa"/>
            <w:tcBorders>
              <w:top w:val="single" w:sz="6" w:space="0" w:color="99BAD7"/>
              <w:left w:val="single" w:sz="6" w:space="0" w:color="99BAD7"/>
              <w:bottom w:val="single" w:sz="6" w:space="0" w:color="99BAD7"/>
              <w:right w:val="single" w:sz="6" w:space="0" w:color="99BAD7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3D8107D6" w14:textId="77777777" w:rsidR="00FE42B1" w:rsidRPr="001F6114" w:rsidRDefault="00FE42B1" w:rsidP="00FE42B1">
            <w:pPr>
              <w:spacing w:after="0" w:line="256" w:lineRule="auto"/>
              <w:jc w:val="center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 w:rsidRPr="001F6114">
              <w:rPr>
                <w:rFonts w:ascii="Times New Roman" w:hAnsi="Times New Roman"/>
                <w:color w:val="000000"/>
                <w:sz w:val="20"/>
                <w:szCs w:val="20"/>
              </w:rPr>
              <w:t>Сведения не предоставили</w:t>
            </w:r>
          </w:p>
        </w:tc>
      </w:tr>
      <w:tr w:rsidR="00FE42B1" w:rsidRPr="001F6114" w14:paraId="366795E5" w14:textId="77777777" w:rsidTr="00FE42B1">
        <w:trPr>
          <w:trHeight w:val="279"/>
        </w:trPr>
        <w:tc>
          <w:tcPr>
            <w:tcW w:w="7702" w:type="dxa"/>
            <w:tcBorders>
              <w:top w:val="single" w:sz="6" w:space="0" w:color="99BAD7"/>
              <w:left w:val="single" w:sz="6" w:space="0" w:color="99BAD7"/>
              <w:bottom w:val="single" w:sz="6" w:space="0" w:color="99BAD7"/>
              <w:right w:val="single" w:sz="6" w:space="0" w:color="99BAD7"/>
            </w:tcBorders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6BC458CE" w14:textId="4FF0709F" w:rsidR="00FE42B1" w:rsidRPr="001F6114" w:rsidRDefault="00FE42B1" w:rsidP="00FE42B1">
            <w:pPr>
              <w:spacing w:line="256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</w:rPr>
              <w:t xml:space="preserve">Раздел: </w:t>
            </w:r>
            <w:r>
              <w:rPr>
                <w:rFonts w:ascii="Times New Roman" w:hAnsi="Times New Roman"/>
                <w:lang w:val="en-US"/>
              </w:rPr>
              <w:t>K</w:t>
            </w:r>
            <w:r w:rsidRPr="00FE42B1"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</w:rPr>
              <w:t>(66</w:t>
            </w:r>
            <w:proofErr w:type="gramStart"/>
            <w:r>
              <w:rPr>
                <w:rFonts w:ascii="Times New Roman" w:hAnsi="Times New Roman"/>
              </w:rPr>
              <w:t>)  Деятельность</w:t>
            </w:r>
            <w:proofErr w:type="gramEnd"/>
            <w:r>
              <w:rPr>
                <w:rFonts w:ascii="Times New Roman" w:hAnsi="Times New Roman"/>
              </w:rPr>
              <w:t xml:space="preserve"> финансовая и страховая</w:t>
            </w:r>
          </w:p>
        </w:tc>
        <w:tc>
          <w:tcPr>
            <w:tcW w:w="2468" w:type="dxa"/>
            <w:tcBorders>
              <w:top w:val="single" w:sz="6" w:space="0" w:color="99BAD7"/>
              <w:left w:val="single" w:sz="6" w:space="0" w:color="99BAD7"/>
              <w:bottom w:val="single" w:sz="6" w:space="0" w:color="99BAD7"/>
              <w:right w:val="single" w:sz="6" w:space="0" w:color="99BAD7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668FD191" w14:textId="77777777" w:rsidR="00FE42B1" w:rsidRPr="001F6114" w:rsidRDefault="00FE42B1" w:rsidP="00FE42B1">
            <w:pPr>
              <w:spacing w:after="0" w:line="256" w:lineRule="auto"/>
              <w:jc w:val="center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 w:rsidRPr="001F6114">
              <w:rPr>
                <w:rFonts w:ascii="Times New Roman" w:hAnsi="Times New Roman"/>
                <w:color w:val="000000"/>
                <w:sz w:val="20"/>
                <w:szCs w:val="20"/>
              </w:rPr>
              <w:t>Сведения не предоставили</w:t>
            </w:r>
          </w:p>
        </w:tc>
      </w:tr>
      <w:tr w:rsidR="00FE42B1" w:rsidRPr="001F6114" w14:paraId="34431A55" w14:textId="77777777" w:rsidTr="00FE42B1">
        <w:trPr>
          <w:trHeight w:val="279"/>
        </w:trPr>
        <w:tc>
          <w:tcPr>
            <w:tcW w:w="7702" w:type="dxa"/>
            <w:tcBorders>
              <w:top w:val="single" w:sz="6" w:space="0" w:color="99BAD7"/>
              <w:left w:val="single" w:sz="6" w:space="0" w:color="99BAD7"/>
              <w:bottom w:val="single" w:sz="6" w:space="0" w:color="99BAD7"/>
              <w:right w:val="single" w:sz="6" w:space="0" w:color="99BAD7"/>
            </w:tcBorders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14:paraId="3EEE5373" w14:textId="3E8E7AC6" w:rsidR="00FE42B1" w:rsidRPr="001F6114" w:rsidRDefault="00FE42B1" w:rsidP="00FE42B1">
            <w:pPr>
              <w:spacing w:line="256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</w:rPr>
              <w:t xml:space="preserve">Раздел: </w:t>
            </w:r>
            <w:r>
              <w:rPr>
                <w:rFonts w:ascii="Times New Roman" w:hAnsi="Times New Roman"/>
                <w:lang w:val="en-US"/>
              </w:rPr>
              <w:t>L</w:t>
            </w:r>
            <w:r w:rsidRPr="00FE42B1"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</w:rPr>
              <w:t>(68) Деятельность по операциям с недвижимым имуществом</w:t>
            </w:r>
          </w:p>
        </w:tc>
        <w:tc>
          <w:tcPr>
            <w:tcW w:w="2468" w:type="dxa"/>
            <w:tcBorders>
              <w:top w:val="single" w:sz="6" w:space="0" w:color="99BAD7"/>
              <w:left w:val="single" w:sz="6" w:space="0" w:color="99BAD7"/>
              <w:bottom w:val="single" w:sz="6" w:space="0" w:color="99BAD7"/>
              <w:right w:val="single" w:sz="6" w:space="0" w:color="99BAD7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580433C6" w14:textId="77777777" w:rsidR="00FE42B1" w:rsidRPr="001F6114" w:rsidRDefault="00FE42B1" w:rsidP="00FE42B1">
            <w:pPr>
              <w:spacing w:after="0" w:line="256" w:lineRule="auto"/>
              <w:jc w:val="center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 w:rsidRPr="001F6114">
              <w:rPr>
                <w:rFonts w:ascii="Times New Roman" w:hAnsi="Times New Roman"/>
                <w:color w:val="000000"/>
                <w:sz w:val="20"/>
                <w:szCs w:val="20"/>
              </w:rPr>
              <w:t>Сведения не предоставили</w:t>
            </w:r>
          </w:p>
        </w:tc>
      </w:tr>
      <w:tr w:rsidR="00FE42B1" w:rsidRPr="001F6114" w14:paraId="54CA1826" w14:textId="77777777" w:rsidTr="00FE42B1">
        <w:trPr>
          <w:trHeight w:val="279"/>
        </w:trPr>
        <w:tc>
          <w:tcPr>
            <w:tcW w:w="7702" w:type="dxa"/>
            <w:tcBorders>
              <w:top w:val="single" w:sz="6" w:space="0" w:color="99BAD7"/>
              <w:left w:val="single" w:sz="6" w:space="0" w:color="99BAD7"/>
              <w:bottom w:val="single" w:sz="6" w:space="0" w:color="99BAD7"/>
              <w:right w:val="single" w:sz="6" w:space="0" w:color="99BAD7"/>
            </w:tcBorders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14:paraId="0D55FBD5" w14:textId="1DC8EC8D" w:rsidR="00FE42B1" w:rsidRPr="001F6114" w:rsidRDefault="00FE42B1" w:rsidP="00FE42B1">
            <w:pPr>
              <w:spacing w:line="256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</w:rPr>
              <w:t xml:space="preserve">Раздел: </w:t>
            </w:r>
            <w:proofErr w:type="gramStart"/>
            <w:r>
              <w:rPr>
                <w:rFonts w:ascii="Times New Roman" w:hAnsi="Times New Roman"/>
              </w:rPr>
              <w:t>M  (</w:t>
            </w:r>
            <w:proofErr w:type="gramEnd"/>
            <w:r>
              <w:rPr>
                <w:rFonts w:ascii="Times New Roman" w:hAnsi="Times New Roman"/>
              </w:rPr>
              <w:t>74) Деятельность профессиональная, научная и техническая</w:t>
            </w:r>
          </w:p>
        </w:tc>
        <w:tc>
          <w:tcPr>
            <w:tcW w:w="2468" w:type="dxa"/>
            <w:tcBorders>
              <w:top w:val="single" w:sz="6" w:space="0" w:color="99BAD7"/>
              <w:left w:val="single" w:sz="6" w:space="0" w:color="99BAD7"/>
              <w:bottom w:val="single" w:sz="6" w:space="0" w:color="99BAD7"/>
              <w:right w:val="single" w:sz="6" w:space="0" w:color="99BAD7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36AAE2C3" w14:textId="77777777" w:rsidR="00FE42B1" w:rsidRPr="001F6114" w:rsidRDefault="00FE42B1" w:rsidP="00FE42B1">
            <w:pPr>
              <w:spacing w:after="0" w:line="256" w:lineRule="auto"/>
              <w:jc w:val="center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 w:rsidRPr="001F6114">
              <w:rPr>
                <w:rFonts w:ascii="Times New Roman" w:hAnsi="Times New Roman"/>
                <w:color w:val="000000"/>
                <w:sz w:val="20"/>
                <w:szCs w:val="20"/>
              </w:rPr>
              <w:t>Сведения не предоставили</w:t>
            </w:r>
          </w:p>
        </w:tc>
      </w:tr>
      <w:tr w:rsidR="00FE42B1" w:rsidRPr="001F6114" w14:paraId="64C43370" w14:textId="77777777" w:rsidTr="00FE42B1">
        <w:trPr>
          <w:trHeight w:val="279"/>
        </w:trPr>
        <w:tc>
          <w:tcPr>
            <w:tcW w:w="7702" w:type="dxa"/>
            <w:tcBorders>
              <w:top w:val="single" w:sz="6" w:space="0" w:color="99BAD7"/>
              <w:left w:val="single" w:sz="6" w:space="0" w:color="99BAD7"/>
              <w:bottom w:val="single" w:sz="6" w:space="0" w:color="99BAD7"/>
              <w:right w:val="single" w:sz="6" w:space="0" w:color="99BAD7"/>
            </w:tcBorders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14:paraId="680D4451" w14:textId="4A6DE31C" w:rsidR="00FE42B1" w:rsidRPr="001F6114" w:rsidRDefault="00FE42B1" w:rsidP="00FE42B1">
            <w:pPr>
              <w:spacing w:line="256" w:lineRule="auto"/>
              <w:rPr>
                <w:rFonts w:ascii="Times New Roman" w:hAnsi="Times New Roman"/>
                <w:sz w:val="20"/>
                <w:szCs w:val="20"/>
              </w:rPr>
            </w:pPr>
            <w:proofErr w:type="gramStart"/>
            <w:r>
              <w:rPr>
                <w:rFonts w:ascii="Times New Roman" w:hAnsi="Times New Roman"/>
              </w:rPr>
              <w:t xml:space="preserve">Раздел:  </w:t>
            </w:r>
            <w:r>
              <w:rPr>
                <w:rFonts w:ascii="Times New Roman" w:hAnsi="Times New Roman"/>
                <w:lang w:val="en-US"/>
              </w:rPr>
              <w:t>N</w:t>
            </w:r>
            <w:proofErr w:type="gramEnd"/>
            <w:r w:rsidRPr="00FE42B1"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</w:rPr>
              <w:t>(77,81) Деятельность административная и сопутствующие дополнительные услуги</w:t>
            </w:r>
          </w:p>
        </w:tc>
        <w:tc>
          <w:tcPr>
            <w:tcW w:w="2468" w:type="dxa"/>
            <w:tcBorders>
              <w:top w:val="single" w:sz="6" w:space="0" w:color="99BAD7"/>
              <w:left w:val="single" w:sz="6" w:space="0" w:color="99BAD7"/>
              <w:bottom w:val="single" w:sz="6" w:space="0" w:color="99BAD7"/>
              <w:right w:val="single" w:sz="6" w:space="0" w:color="99BAD7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6002C173" w14:textId="77777777" w:rsidR="00FE42B1" w:rsidRPr="001F6114" w:rsidRDefault="00FE42B1" w:rsidP="00FE42B1">
            <w:pPr>
              <w:spacing w:after="0" w:line="256" w:lineRule="auto"/>
              <w:jc w:val="center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 w:rsidRPr="001F6114">
              <w:rPr>
                <w:rFonts w:ascii="Times New Roman" w:hAnsi="Times New Roman"/>
                <w:color w:val="000000"/>
                <w:sz w:val="20"/>
                <w:szCs w:val="20"/>
              </w:rPr>
              <w:t>Сведения не предоставили</w:t>
            </w:r>
          </w:p>
        </w:tc>
      </w:tr>
      <w:tr w:rsidR="00FE42B1" w:rsidRPr="001F6114" w14:paraId="5A0F1AEA" w14:textId="77777777" w:rsidTr="00FE42B1">
        <w:trPr>
          <w:trHeight w:val="279"/>
        </w:trPr>
        <w:tc>
          <w:tcPr>
            <w:tcW w:w="7702" w:type="dxa"/>
            <w:tcBorders>
              <w:top w:val="single" w:sz="6" w:space="0" w:color="99BAD7"/>
              <w:left w:val="single" w:sz="6" w:space="0" w:color="99BAD7"/>
              <w:bottom w:val="single" w:sz="6" w:space="0" w:color="99BAD7"/>
              <w:right w:val="single" w:sz="6" w:space="0" w:color="99BAD7"/>
            </w:tcBorders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14:paraId="55F647A6" w14:textId="681282AC" w:rsidR="00FE42B1" w:rsidRPr="001F6114" w:rsidRDefault="00FE42B1" w:rsidP="00FE42B1">
            <w:pPr>
              <w:spacing w:line="256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</w:rPr>
              <w:t xml:space="preserve">Раздел: </w:t>
            </w:r>
            <w:proofErr w:type="gramStart"/>
            <w:r>
              <w:rPr>
                <w:rFonts w:ascii="Times New Roman" w:hAnsi="Times New Roman"/>
                <w:lang w:val="en-US"/>
              </w:rPr>
              <w:t>Q</w:t>
            </w:r>
            <w:r>
              <w:rPr>
                <w:rFonts w:ascii="Times New Roman" w:hAnsi="Times New Roman"/>
              </w:rPr>
              <w:t xml:space="preserve">  (</w:t>
            </w:r>
            <w:proofErr w:type="gramEnd"/>
            <w:r>
              <w:rPr>
                <w:rFonts w:ascii="Times New Roman" w:hAnsi="Times New Roman"/>
              </w:rPr>
              <w:t>86)  Деятельность в сфере здравоохранения и социальных услуг</w:t>
            </w:r>
          </w:p>
        </w:tc>
        <w:tc>
          <w:tcPr>
            <w:tcW w:w="2468" w:type="dxa"/>
            <w:tcBorders>
              <w:top w:val="single" w:sz="6" w:space="0" w:color="99BAD7"/>
              <w:left w:val="single" w:sz="6" w:space="0" w:color="99BAD7"/>
              <w:bottom w:val="single" w:sz="6" w:space="0" w:color="99BAD7"/>
              <w:right w:val="single" w:sz="6" w:space="0" w:color="99BAD7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64277DB9" w14:textId="77777777" w:rsidR="00FE42B1" w:rsidRPr="001F6114" w:rsidRDefault="00FE42B1" w:rsidP="00FE42B1">
            <w:pPr>
              <w:spacing w:after="0" w:line="256" w:lineRule="auto"/>
              <w:jc w:val="center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 w:rsidRPr="001F6114">
              <w:rPr>
                <w:rFonts w:ascii="Times New Roman" w:hAnsi="Times New Roman"/>
                <w:color w:val="000000"/>
                <w:sz w:val="20"/>
                <w:szCs w:val="20"/>
              </w:rPr>
              <w:t>Сведения не предоставили</w:t>
            </w:r>
          </w:p>
        </w:tc>
      </w:tr>
      <w:tr w:rsidR="00FE42B1" w:rsidRPr="001F6114" w14:paraId="6A169B5F" w14:textId="77777777" w:rsidTr="00FE42B1">
        <w:trPr>
          <w:trHeight w:val="279"/>
        </w:trPr>
        <w:tc>
          <w:tcPr>
            <w:tcW w:w="7702" w:type="dxa"/>
            <w:tcBorders>
              <w:top w:val="single" w:sz="6" w:space="0" w:color="99BAD7"/>
              <w:left w:val="single" w:sz="6" w:space="0" w:color="99BAD7"/>
              <w:bottom w:val="single" w:sz="6" w:space="0" w:color="99BAD7"/>
              <w:right w:val="single" w:sz="6" w:space="0" w:color="99BAD7"/>
            </w:tcBorders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14:paraId="108874C1" w14:textId="133DEA00" w:rsidR="00FE42B1" w:rsidRPr="001F6114" w:rsidRDefault="00FE42B1" w:rsidP="00FE42B1">
            <w:pPr>
              <w:spacing w:line="256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</w:rPr>
              <w:t xml:space="preserve">Раздел: </w:t>
            </w:r>
            <w:r>
              <w:rPr>
                <w:rFonts w:ascii="Times New Roman" w:hAnsi="Times New Roman"/>
                <w:lang w:val="en-US"/>
              </w:rPr>
              <w:t>S</w:t>
            </w:r>
            <w:r w:rsidRPr="00FE42B1"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</w:rPr>
              <w:t>(95,96) Предоставление прочих видов услуг</w:t>
            </w:r>
          </w:p>
        </w:tc>
        <w:tc>
          <w:tcPr>
            <w:tcW w:w="2468" w:type="dxa"/>
            <w:tcBorders>
              <w:top w:val="single" w:sz="6" w:space="0" w:color="99BAD7"/>
              <w:left w:val="single" w:sz="6" w:space="0" w:color="99BAD7"/>
              <w:bottom w:val="single" w:sz="6" w:space="0" w:color="99BAD7"/>
              <w:right w:val="single" w:sz="6" w:space="0" w:color="99BAD7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5DF3B93F" w14:textId="77777777" w:rsidR="00FE42B1" w:rsidRPr="001F6114" w:rsidRDefault="00FE42B1" w:rsidP="00FE42B1">
            <w:pPr>
              <w:spacing w:after="0" w:line="256" w:lineRule="auto"/>
              <w:jc w:val="center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 w:rsidRPr="001F6114">
              <w:rPr>
                <w:rFonts w:ascii="Times New Roman" w:hAnsi="Times New Roman"/>
                <w:color w:val="000000"/>
                <w:sz w:val="20"/>
                <w:szCs w:val="20"/>
              </w:rPr>
              <w:t>Сведения не предоставили</w:t>
            </w:r>
          </w:p>
        </w:tc>
      </w:tr>
    </w:tbl>
    <w:p w14:paraId="00538486" w14:textId="77777777" w:rsidR="00887644" w:rsidRDefault="00887644" w:rsidP="00887644">
      <w:pPr>
        <w:spacing w:after="0"/>
        <w:ind w:firstLine="709"/>
        <w:jc w:val="both"/>
        <w:rPr>
          <w:rFonts w:cstheme="minorBidi"/>
          <w:kern w:val="2"/>
          <w:sz w:val="28"/>
          <w:lang w:eastAsia="en-US"/>
          <w14:ligatures w14:val="standardContextual"/>
        </w:rPr>
      </w:pPr>
    </w:p>
    <w:p w14:paraId="1F0FC992" w14:textId="77777777" w:rsidR="00887644" w:rsidRDefault="00887644" w:rsidP="00887644">
      <w:pPr>
        <w:spacing w:after="0"/>
        <w:ind w:firstLine="709"/>
        <w:jc w:val="both"/>
      </w:pPr>
      <w:r>
        <w:br/>
      </w:r>
    </w:p>
    <w:p w14:paraId="3BB4A50E" w14:textId="77777777" w:rsidR="00887644" w:rsidRDefault="00887644" w:rsidP="00887644">
      <w:pPr>
        <w:spacing w:after="0"/>
        <w:ind w:firstLine="709"/>
        <w:jc w:val="both"/>
      </w:pPr>
    </w:p>
    <w:p w14:paraId="1C2CE919" w14:textId="77777777" w:rsidR="00887644" w:rsidRDefault="00887644" w:rsidP="00887644">
      <w:pPr>
        <w:spacing w:after="0"/>
        <w:ind w:firstLine="709"/>
        <w:jc w:val="both"/>
      </w:pPr>
    </w:p>
    <w:p w14:paraId="01F723DA" w14:textId="77777777" w:rsidR="00887644" w:rsidRDefault="00887644" w:rsidP="00887644">
      <w:pPr>
        <w:spacing w:after="0"/>
        <w:ind w:firstLine="709"/>
        <w:jc w:val="both"/>
      </w:pPr>
    </w:p>
    <w:p w14:paraId="560E4C22" w14:textId="77777777" w:rsidR="00481029" w:rsidRDefault="00481029" w:rsidP="00AF290C">
      <w:pPr>
        <w:rPr>
          <w:rFonts w:ascii="Times New Roman" w:hAnsi="Times New Roman"/>
        </w:rPr>
      </w:pPr>
    </w:p>
    <w:sectPr w:rsidR="00481029" w:rsidSect="00D3161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0E0DD44" w14:textId="77777777" w:rsidR="00784F3B" w:rsidRDefault="00784F3B" w:rsidP="00AF290C">
      <w:pPr>
        <w:spacing w:after="0" w:line="240" w:lineRule="auto"/>
      </w:pPr>
      <w:r>
        <w:separator/>
      </w:r>
    </w:p>
  </w:endnote>
  <w:endnote w:type="continuationSeparator" w:id="0">
    <w:p w14:paraId="0068BE93" w14:textId="77777777" w:rsidR="00784F3B" w:rsidRDefault="00784F3B" w:rsidP="00AF290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1D26403" w14:textId="77777777" w:rsidR="00784F3B" w:rsidRDefault="00784F3B" w:rsidP="00AF290C">
      <w:pPr>
        <w:spacing w:after="0" w:line="240" w:lineRule="auto"/>
      </w:pPr>
      <w:r>
        <w:separator/>
      </w:r>
    </w:p>
  </w:footnote>
  <w:footnote w:type="continuationSeparator" w:id="0">
    <w:p w14:paraId="08CFBF6D" w14:textId="77777777" w:rsidR="00784F3B" w:rsidRDefault="00784F3B" w:rsidP="00AF290C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768E9"/>
    <w:rsid w:val="00001004"/>
    <w:rsid w:val="00003869"/>
    <w:rsid w:val="00016479"/>
    <w:rsid w:val="00017D42"/>
    <w:rsid w:val="00032E5F"/>
    <w:rsid w:val="000377F4"/>
    <w:rsid w:val="00040114"/>
    <w:rsid w:val="00042356"/>
    <w:rsid w:val="00043C1A"/>
    <w:rsid w:val="000536AF"/>
    <w:rsid w:val="00053CBF"/>
    <w:rsid w:val="0006790C"/>
    <w:rsid w:val="00096BB6"/>
    <w:rsid w:val="000A0F47"/>
    <w:rsid w:val="000B7C02"/>
    <w:rsid w:val="000D0D1C"/>
    <w:rsid w:val="000D6016"/>
    <w:rsid w:val="000E2168"/>
    <w:rsid w:val="00103F9F"/>
    <w:rsid w:val="00110808"/>
    <w:rsid w:val="00112841"/>
    <w:rsid w:val="00183B7C"/>
    <w:rsid w:val="00193D9C"/>
    <w:rsid w:val="0019607A"/>
    <w:rsid w:val="001A4E79"/>
    <w:rsid w:val="001B2C96"/>
    <w:rsid w:val="001B75F3"/>
    <w:rsid w:val="001C1615"/>
    <w:rsid w:val="001F5EFD"/>
    <w:rsid w:val="001F6114"/>
    <w:rsid w:val="00205931"/>
    <w:rsid w:val="00250ABC"/>
    <w:rsid w:val="00255F3F"/>
    <w:rsid w:val="0026389E"/>
    <w:rsid w:val="00287C49"/>
    <w:rsid w:val="002A2E56"/>
    <w:rsid w:val="002A32D9"/>
    <w:rsid w:val="002D1902"/>
    <w:rsid w:val="002D7234"/>
    <w:rsid w:val="003021C2"/>
    <w:rsid w:val="00302B63"/>
    <w:rsid w:val="00302C54"/>
    <w:rsid w:val="0032261A"/>
    <w:rsid w:val="00347004"/>
    <w:rsid w:val="003530B1"/>
    <w:rsid w:val="003628D2"/>
    <w:rsid w:val="003661B2"/>
    <w:rsid w:val="00371BE0"/>
    <w:rsid w:val="00374770"/>
    <w:rsid w:val="003A2279"/>
    <w:rsid w:val="003B6139"/>
    <w:rsid w:val="003B7594"/>
    <w:rsid w:val="003D02C5"/>
    <w:rsid w:val="003D11AB"/>
    <w:rsid w:val="003D51FD"/>
    <w:rsid w:val="003D60DF"/>
    <w:rsid w:val="003E165E"/>
    <w:rsid w:val="003F6840"/>
    <w:rsid w:val="00400881"/>
    <w:rsid w:val="00410BE4"/>
    <w:rsid w:val="00413F1B"/>
    <w:rsid w:val="00435788"/>
    <w:rsid w:val="00440A03"/>
    <w:rsid w:val="00444E7A"/>
    <w:rsid w:val="00464ED1"/>
    <w:rsid w:val="00481029"/>
    <w:rsid w:val="004A5063"/>
    <w:rsid w:val="004A67C8"/>
    <w:rsid w:val="004B3904"/>
    <w:rsid w:val="004D37D2"/>
    <w:rsid w:val="004D4339"/>
    <w:rsid w:val="004E264A"/>
    <w:rsid w:val="00502E78"/>
    <w:rsid w:val="0051219E"/>
    <w:rsid w:val="00521978"/>
    <w:rsid w:val="00574F5B"/>
    <w:rsid w:val="00591CAE"/>
    <w:rsid w:val="0059771D"/>
    <w:rsid w:val="005A0182"/>
    <w:rsid w:val="005A6C7B"/>
    <w:rsid w:val="005B5605"/>
    <w:rsid w:val="005C2F41"/>
    <w:rsid w:val="005F018A"/>
    <w:rsid w:val="005F59AE"/>
    <w:rsid w:val="00620496"/>
    <w:rsid w:val="00625CB7"/>
    <w:rsid w:val="00633769"/>
    <w:rsid w:val="0064750E"/>
    <w:rsid w:val="0067390A"/>
    <w:rsid w:val="006838FC"/>
    <w:rsid w:val="006A0952"/>
    <w:rsid w:val="006A1630"/>
    <w:rsid w:val="006B3772"/>
    <w:rsid w:val="006C0974"/>
    <w:rsid w:val="006C1458"/>
    <w:rsid w:val="006C524B"/>
    <w:rsid w:val="006E5A02"/>
    <w:rsid w:val="0070200E"/>
    <w:rsid w:val="00715B29"/>
    <w:rsid w:val="00717FE8"/>
    <w:rsid w:val="0072153C"/>
    <w:rsid w:val="00733EA9"/>
    <w:rsid w:val="00736667"/>
    <w:rsid w:val="00743595"/>
    <w:rsid w:val="007574C8"/>
    <w:rsid w:val="0076670F"/>
    <w:rsid w:val="00783BA7"/>
    <w:rsid w:val="00784F3B"/>
    <w:rsid w:val="007A096B"/>
    <w:rsid w:val="007D346C"/>
    <w:rsid w:val="007E13B2"/>
    <w:rsid w:val="00805B1B"/>
    <w:rsid w:val="00842B87"/>
    <w:rsid w:val="00845B0F"/>
    <w:rsid w:val="00854184"/>
    <w:rsid w:val="008817FF"/>
    <w:rsid w:val="00887644"/>
    <w:rsid w:val="00896B33"/>
    <w:rsid w:val="008A7DF1"/>
    <w:rsid w:val="008E0371"/>
    <w:rsid w:val="008E0AB4"/>
    <w:rsid w:val="008E5653"/>
    <w:rsid w:val="008E65B2"/>
    <w:rsid w:val="009016C5"/>
    <w:rsid w:val="00910204"/>
    <w:rsid w:val="00921AB3"/>
    <w:rsid w:val="00943B09"/>
    <w:rsid w:val="009768E9"/>
    <w:rsid w:val="00984E14"/>
    <w:rsid w:val="0099550B"/>
    <w:rsid w:val="009A49A8"/>
    <w:rsid w:val="009B0858"/>
    <w:rsid w:val="009B3C1E"/>
    <w:rsid w:val="009B474D"/>
    <w:rsid w:val="009D0240"/>
    <w:rsid w:val="009F2A37"/>
    <w:rsid w:val="00A10E7D"/>
    <w:rsid w:val="00A12BB5"/>
    <w:rsid w:val="00A231FB"/>
    <w:rsid w:val="00A42DA9"/>
    <w:rsid w:val="00A66406"/>
    <w:rsid w:val="00A70ADF"/>
    <w:rsid w:val="00A71839"/>
    <w:rsid w:val="00AA0CE4"/>
    <w:rsid w:val="00AA47DD"/>
    <w:rsid w:val="00AB0D48"/>
    <w:rsid w:val="00AB4E9D"/>
    <w:rsid w:val="00AB7B52"/>
    <w:rsid w:val="00AC3899"/>
    <w:rsid w:val="00AD3EE2"/>
    <w:rsid w:val="00AE1413"/>
    <w:rsid w:val="00AF290C"/>
    <w:rsid w:val="00B008E8"/>
    <w:rsid w:val="00B47B5E"/>
    <w:rsid w:val="00B62516"/>
    <w:rsid w:val="00B63F94"/>
    <w:rsid w:val="00B66BB7"/>
    <w:rsid w:val="00B70A32"/>
    <w:rsid w:val="00BA5F31"/>
    <w:rsid w:val="00BC33CE"/>
    <w:rsid w:val="00BC7B6E"/>
    <w:rsid w:val="00BE429C"/>
    <w:rsid w:val="00C22371"/>
    <w:rsid w:val="00C24F24"/>
    <w:rsid w:val="00C55385"/>
    <w:rsid w:val="00C97B7D"/>
    <w:rsid w:val="00CA66BD"/>
    <w:rsid w:val="00CC1FDD"/>
    <w:rsid w:val="00CE2ADD"/>
    <w:rsid w:val="00D03355"/>
    <w:rsid w:val="00D12D76"/>
    <w:rsid w:val="00D16029"/>
    <w:rsid w:val="00D31619"/>
    <w:rsid w:val="00D41A75"/>
    <w:rsid w:val="00D55DA3"/>
    <w:rsid w:val="00D625F6"/>
    <w:rsid w:val="00D965E4"/>
    <w:rsid w:val="00DD2F1F"/>
    <w:rsid w:val="00DE73A9"/>
    <w:rsid w:val="00DE7570"/>
    <w:rsid w:val="00DF209C"/>
    <w:rsid w:val="00DF742E"/>
    <w:rsid w:val="00E00672"/>
    <w:rsid w:val="00E130E7"/>
    <w:rsid w:val="00E14A6E"/>
    <w:rsid w:val="00E2493B"/>
    <w:rsid w:val="00E4579A"/>
    <w:rsid w:val="00E506E7"/>
    <w:rsid w:val="00E6119F"/>
    <w:rsid w:val="00EA5A42"/>
    <w:rsid w:val="00EB2138"/>
    <w:rsid w:val="00F11232"/>
    <w:rsid w:val="00F310D2"/>
    <w:rsid w:val="00F337B5"/>
    <w:rsid w:val="00F52748"/>
    <w:rsid w:val="00F54710"/>
    <w:rsid w:val="00F54ED2"/>
    <w:rsid w:val="00F6112F"/>
    <w:rsid w:val="00F742A6"/>
    <w:rsid w:val="00F82BCD"/>
    <w:rsid w:val="00F85FB2"/>
    <w:rsid w:val="00FB197D"/>
    <w:rsid w:val="00FB234C"/>
    <w:rsid w:val="00FB4437"/>
    <w:rsid w:val="00FB4D26"/>
    <w:rsid w:val="00FD7550"/>
    <w:rsid w:val="00FE42B1"/>
    <w:rsid w:val="00FF727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8EC65DB"/>
  <w15:docId w15:val="{BDC84B73-66A0-4E6A-916E-93EF6079E1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41A75"/>
    <w:pPr>
      <w:spacing w:after="200" w:line="276" w:lineRule="auto"/>
    </w:pPr>
    <w:rPr>
      <w:rFonts w:eastAsia="Times New Roman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502E78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styleId="a4">
    <w:name w:val="header"/>
    <w:basedOn w:val="a"/>
    <w:link w:val="a5"/>
    <w:uiPriority w:val="99"/>
    <w:unhideWhenUsed/>
    <w:rsid w:val="00AF290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AF290C"/>
    <w:rPr>
      <w:rFonts w:eastAsia="Times New Roman"/>
      <w:sz w:val="22"/>
      <w:szCs w:val="22"/>
    </w:rPr>
  </w:style>
  <w:style w:type="paragraph" w:styleId="a6">
    <w:name w:val="footer"/>
    <w:basedOn w:val="a"/>
    <w:link w:val="a7"/>
    <w:uiPriority w:val="99"/>
    <w:unhideWhenUsed/>
    <w:rsid w:val="00AF290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AF290C"/>
    <w:rPr>
      <w:rFonts w:eastAsia="Times New Roman"/>
      <w:sz w:val="22"/>
      <w:szCs w:val="22"/>
    </w:rPr>
  </w:style>
  <w:style w:type="paragraph" w:styleId="a8">
    <w:name w:val="Balloon Text"/>
    <w:basedOn w:val="a"/>
    <w:link w:val="a9"/>
    <w:uiPriority w:val="99"/>
    <w:semiHidden/>
    <w:unhideWhenUsed/>
    <w:rsid w:val="0000100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001004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79534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B21B359-9C5E-4F1F-9B05-13A24D2A033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582</TotalTime>
  <Pages>2</Pages>
  <Words>271</Words>
  <Characters>1549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1817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Пользователь</cp:lastModifiedBy>
  <cp:revision>47</cp:revision>
  <cp:lastPrinted>2023-02-17T07:29:00Z</cp:lastPrinted>
  <dcterms:created xsi:type="dcterms:W3CDTF">2020-12-24T13:42:00Z</dcterms:created>
  <dcterms:modified xsi:type="dcterms:W3CDTF">2025-04-02T14:36:00Z</dcterms:modified>
</cp:coreProperties>
</file>