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43" w:rsidRPr="00BC0516" w:rsidRDefault="00BC0516">
      <w:pPr>
        <w:pStyle w:val="30"/>
        <w:shd w:val="clear" w:color="auto" w:fill="auto"/>
        <w:spacing w:after="309"/>
        <w:ind w:right="40"/>
        <w:rPr>
          <w:sz w:val="28"/>
        </w:rPr>
      </w:pPr>
      <w:r w:rsidRPr="00BC0516">
        <w:rPr>
          <w:sz w:val="28"/>
        </w:rPr>
        <w:t>ЧЕЧЕНСКАЯ РЕСПУБЛИКА</w:t>
      </w:r>
      <w:r w:rsidRPr="00BC0516">
        <w:rPr>
          <w:sz w:val="28"/>
        </w:rPr>
        <w:br/>
        <w:t>ШАЛИНСКИЙ МУНИЦИПАЛЬНЫЙ РАЙОН</w:t>
      </w:r>
      <w:r w:rsidRPr="00BC0516">
        <w:rPr>
          <w:sz w:val="28"/>
        </w:rPr>
        <w:br/>
        <w:t>НОВО-АТАГИНСКОЕ СЕЛЬСКОЕ ПОСЕЛЕНИЕ</w:t>
      </w:r>
      <w:r w:rsidRPr="00BC0516">
        <w:rPr>
          <w:sz w:val="28"/>
        </w:rPr>
        <w:br/>
        <w:t>СОВЕТ ДЕПУТАТОВ НОВО-АТАГИНСКОГО</w:t>
      </w:r>
      <w:r w:rsidRPr="00BC0516">
        <w:rPr>
          <w:sz w:val="28"/>
        </w:rPr>
        <w:br/>
        <w:t>СЕЛЬСКОГО ПОСЕЛЕНИЯ</w:t>
      </w:r>
      <w:r w:rsidRPr="00BC0516">
        <w:rPr>
          <w:sz w:val="28"/>
        </w:rPr>
        <w:br/>
        <w:t>ПЯТОГО СОЗЫВА</w:t>
      </w:r>
    </w:p>
    <w:p w:rsidR="003B6C43" w:rsidRPr="00BC0516" w:rsidRDefault="00BC0516">
      <w:pPr>
        <w:pStyle w:val="10"/>
        <w:keepNext/>
        <w:keepLines/>
        <w:shd w:val="clear" w:color="auto" w:fill="auto"/>
        <w:spacing w:before="0" w:after="351" w:line="260" w:lineRule="exact"/>
        <w:ind w:right="40"/>
        <w:rPr>
          <w:sz w:val="28"/>
        </w:rPr>
      </w:pPr>
      <w:bookmarkStart w:id="0" w:name="bookmark0"/>
      <w:r w:rsidRPr="00BC0516">
        <w:rPr>
          <w:sz w:val="28"/>
        </w:rPr>
        <w:t>РЕШЕНИЕ</w:t>
      </w:r>
      <w:bookmarkEnd w:id="0"/>
    </w:p>
    <w:p w:rsidR="00BC0516" w:rsidRDefault="00BC0516" w:rsidP="00BC0516">
      <w:pPr>
        <w:pStyle w:val="10"/>
        <w:keepNext/>
        <w:keepLines/>
        <w:shd w:val="clear" w:color="auto" w:fill="auto"/>
        <w:tabs>
          <w:tab w:val="left" w:pos="7485"/>
        </w:tabs>
        <w:spacing w:before="0" w:after="351" w:line="260" w:lineRule="exact"/>
        <w:ind w:right="40"/>
        <w:jc w:val="both"/>
      </w:pPr>
      <w:r>
        <w:t>___________________</w:t>
      </w:r>
      <w:r>
        <w:tab/>
        <w:t xml:space="preserve">  №_____</w:t>
      </w:r>
    </w:p>
    <w:p w:rsidR="003B6C43" w:rsidRDefault="00BC0516">
      <w:pPr>
        <w:pStyle w:val="20"/>
        <w:shd w:val="clear" w:color="auto" w:fill="auto"/>
        <w:spacing w:before="0" w:after="544" w:line="260" w:lineRule="exact"/>
        <w:ind w:right="40" w:firstLine="0"/>
      </w:pPr>
      <w:r>
        <w:t>с. Новые-Атаги</w:t>
      </w:r>
    </w:p>
    <w:p w:rsidR="00E40957" w:rsidRDefault="00BC0516" w:rsidP="00E40957">
      <w:pPr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bookmarkStart w:id="1" w:name="bookmark1"/>
      <w:r w:rsidRPr="00BC0516">
        <w:t xml:space="preserve">Об отмене </w:t>
      </w:r>
      <w:r w:rsidR="00E40957">
        <w:rPr>
          <w:b/>
        </w:rPr>
        <w:t>постановлени</w:t>
      </w:r>
      <w:r w:rsidR="00975AFE">
        <w:rPr>
          <w:b/>
        </w:rPr>
        <w:t>я</w:t>
      </w:r>
      <w:r w:rsidR="00E40957">
        <w:rPr>
          <w:b/>
        </w:rPr>
        <w:t xml:space="preserve"> </w:t>
      </w:r>
      <w:r w:rsidR="00E409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№04 06.04.2017г.</w:t>
      </w:r>
    </w:p>
    <w:bookmarkEnd w:id="1"/>
    <w:p w:rsidR="00E40957" w:rsidRDefault="00E40957" w:rsidP="00E40957">
      <w:pPr>
        <w:pStyle w:val="20"/>
        <w:shd w:val="clear" w:color="auto" w:fill="auto"/>
        <w:spacing w:before="0" w:after="0" w:line="306" w:lineRule="exact"/>
        <w:ind w:firstLine="0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«Об утверждении муниципальной Программы комплектного развития систем коммунальной инфраструктуры Ново-Атагинского сельского поселения на 2017-2030 гг.</w:t>
      </w:r>
    </w:p>
    <w:p w:rsidR="00BC0516" w:rsidRDefault="00BC0516">
      <w:pPr>
        <w:pStyle w:val="20"/>
        <w:shd w:val="clear" w:color="auto" w:fill="auto"/>
        <w:spacing w:before="0" w:after="0" w:line="306" w:lineRule="exact"/>
        <w:ind w:firstLine="700"/>
        <w:jc w:val="both"/>
      </w:pPr>
      <w:r>
        <w:t>На основании протеста прокуратуры Шалинского района №8-17-2020 от 14.07.2020г. на решение от 11.10.2019г. №29 «Об утвержден</w:t>
      </w:r>
      <w:bookmarkStart w:id="2" w:name="_GoBack"/>
      <w:bookmarkEnd w:id="2"/>
      <w:r>
        <w:t xml:space="preserve">ии схемы водоснабжения и водоотведения на территории сельского поселения» в соответствии с Уставом Ново-Атагинского сельского поселения, Совет депутатов Ново-Атагинского сельского поселения </w:t>
      </w:r>
    </w:p>
    <w:p w:rsidR="00BC0516" w:rsidRDefault="00BC0516">
      <w:pPr>
        <w:pStyle w:val="20"/>
        <w:shd w:val="clear" w:color="auto" w:fill="auto"/>
        <w:spacing w:before="0" w:after="0" w:line="306" w:lineRule="exact"/>
        <w:ind w:firstLine="700"/>
        <w:jc w:val="both"/>
      </w:pPr>
    </w:p>
    <w:p w:rsidR="003B6C43" w:rsidRDefault="00BC0516" w:rsidP="00BC0516">
      <w:pPr>
        <w:pStyle w:val="20"/>
        <w:shd w:val="clear" w:color="auto" w:fill="auto"/>
        <w:spacing w:before="0" w:after="0" w:line="306" w:lineRule="exact"/>
        <w:ind w:firstLine="0"/>
        <w:jc w:val="both"/>
        <w:rPr>
          <w:rStyle w:val="21"/>
          <w:b w:val="0"/>
        </w:rPr>
      </w:pPr>
      <w:r w:rsidRPr="00BC0516">
        <w:rPr>
          <w:rStyle w:val="21"/>
          <w:b w:val="0"/>
        </w:rPr>
        <w:t>РЕШИЛ:</w:t>
      </w:r>
    </w:p>
    <w:p w:rsidR="00BC0516" w:rsidRPr="00BC0516" w:rsidRDefault="00BC0516" w:rsidP="00BC0516">
      <w:pPr>
        <w:pStyle w:val="20"/>
        <w:shd w:val="clear" w:color="auto" w:fill="auto"/>
        <w:spacing w:before="0" w:after="0" w:line="306" w:lineRule="exact"/>
        <w:ind w:firstLine="0"/>
        <w:jc w:val="both"/>
        <w:rPr>
          <w:b/>
        </w:rPr>
      </w:pPr>
    </w:p>
    <w:p w:rsidR="003B6C43" w:rsidRDefault="00F61BD3" w:rsidP="00BC0516">
      <w:pPr>
        <w:pStyle w:val="20"/>
        <w:numPr>
          <w:ilvl w:val="0"/>
          <w:numId w:val="1"/>
        </w:numPr>
        <w:shd w:val="clear" w:color="auto" w:fill="auto"/>
        <w:spacing w:before="0" w:after="0" w:line="302" w:lineRule="exact"/>
        <w:ind w:firstLine="709"/>
        <w:jc w:val="both"/>
      </w:pPr>
      <w:r>
        <w:t>Решение 11.07.2019</w:t>
      </w:r>
      <w:r w:rsidR="00BC0516">
        <w:t xml:space="preserve"> года № 29 «Об утверждении схемы водоснабжения и водоотведения на территории сельского поселения» считать утратившим силу с момента вступления в силу настоящего решения.</w:t>
      </w:r>
    </w:p>
    <w:p w:rsidR="003B6C43" w:rsidRDefault="00BC0516" w:rsidP="00BC0516">
      <w:pPr>
        <w:pStyle w:val="20"/>
        <w:numPr>
          <w:ilvl w:val="0"/>
          <w:numId w:val="1"/>
        </w:numPr>
        <w:shd w:val="clear" w:color="auto" w:fill="auto"/>
        <w:spacing w:before="0" w:after="0" w:line="302" w:lineRule="exact"/>
        <w:ind w:firstLine="709"/>
        <w:jc w:val="both"/>
      </w:pPr>
      <w:r>
        <w:t xml:space="preserve">Разместить на официальном сайте администрации Ново-Атагинского сельского поселения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BC051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novie</w:t>
        </w:r>
        <w:r w:rsidRPr="00BC051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atagi</w:t>
        </w:r>
        <w:r w:rsidRPr="00BC05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C0516">
          <w:rPr>
            <w:rStyle w:val="a3"/>
            <w:lang w:eastAsia="en-US" w:bidi="en-US"/>
          </w:rPr>
          <w:t>/</w:t>
        </w:r>
      </w:hyperlink>
      <w:r w:rsidRPr="00BC0516">
        <w:rPr>
          <w:lang w:eastAsia="en-US" w:bidi="en-US"/>
        </w:rPr>
        <w:t xml:space="preserve"> </w:t>
      </w:r>
      <w:r>
        <w:t>в сети Интернет.</w:t>
      </w:r>
    </w:p>
    <w:p w:rsidR="003B6C43" w:rsidRDefault="00BC0516" w:rsidP="00BC0516">
      <w:pPr>
        <w:pStyle w:val="20"/>
        <w:numPr>
          <w:ilvl w:val="0"/>
          <w:numId w:val="1"/>
        </w:numPr>
        <w:shd w:val="clear" w:color="auto" w:fill="auto"/>
        <w:spacing w:before="0" w:after="0" w:line="302" w:lineRule="exact"/>
        <w:ind w:firstLine="709"/>
        <w:jc w:val="both"/>
        <w:sectPr w:rsidR="003B6C43">
          <w:pgSz w:w="11900" w:h="16840"/>
          <w:pgMar w:top="1038" w:right="668" w:bottom="1100" w:left="1745" w:header="0" w:footer="3" w:gutter="0"/>
          <w:cols w:space="720"/>
          <w:noEndnote/>
          <w:docGrid w:linePitch="360"/>
        </w:sectPr>
      </w:pPr>
      <w:r>
        <w:t>Настоящее решение вступает в силу с момента его официального опубликования (обнародования).</w:t>
      </w:r>
    </w:p>
    <w:p w:rsidR="003B6C43" w:rsidRDefault="003B6C43" w:rsidP="00BC0516">
      <w:pPr>
        <w:spacing w:line="360" w:lineRule="exact"/>
        <w:ind w:firstLine="709"/>
      </w:pPr>
    </w:p>
    <w:p w:rsidR="003B6C43" w:rsidRPr="00BC0516" w:rsidRDefault="003B6C43">
      <w:pPr>
        <w:spacing w:line="360" w:lineRule="exact"/>
        <w:rPr>
          <w:rFonts w:ascii="Times New Roman" w:hAnsi="Times New Roman" w:cs="Times New Roman"/>
        </w:rPr>
      </w:pPr>
    </w:p>
    <w:p w:rsidR="003B6C43" w:rsidRPr="00BC0516" w:rsidRDefault="00BC0516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BC0516">
        <w:rPr>
          <w:rFonts w:ascii="Times New Roman" w:hAnsi="Times New Roman" w:cs="Times New Roman"/>
          <w:sz w:val="26"/>
          <w:szCs w:val="26"/>
        </w:rPr>
        <w:t xml:space="preserve">Глава Ново-Атагинского </w:t>
      </w:r>
    </w:p>
    <w:p w:rsidR="00BC0516" w:rsidRPr="00BC0516" w:rsidRDefault="00BC0516" w:rsidP="00BC0516">
      <w:pPr>
        <w:pStyle w:val="20"/>
        <w:shd w:val="clear" w:color="auto" w:fill="auto"/>
        <w:spacing w:before="0" w:after="0" w:line="260" w:lineRule="exact"/>
        <w:ind w:firstLine="0"/>
        <w:jc w:val="left"/>
      </w:pPr>
      <w:r w:rsidRPr="00BC0516">
        <w:t xml:space="preserve">сельского поселения                                                                                      </w:t>
      </w:r>
      <w:r w:rsidRPr="00BC0516">
        <w:rPr>
          <w:rStyle w:val="2Exact"/>
        </w:rPr>
        <w:t>С.Д. Бакашев</w:t>
      </w:r>
    </w:p>
    <w:p w:rsidR="00BC0516" w:rsidRPr="00BC0516" w:rsidRDefault="00BC0516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3B6C43" w:rsidRPr="00BC0516" w:rsidRDefault="003B6C4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3B6C43" w:rsidRPr="00BC0516" w:rsidRDefault="003B6C43">
      <w:pPr>
        <w:spacing w:line="360" w:lineRule="exact"/>
        <w:rPr>
          <w:rFonts w:ascii="Times New Roman" w:hAnsi="Times New Roman" w:cs="Times New Roman"/>
        </w:rPr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360" w:lineRule="exact"/>
      </w:pPr>
    </w:p>
    <w:p w:rsidR="003B6C43" w:rsidRDefault="003B6C43">
      <w:pPr>
        <w:spacing w:line="410" w:lineRule="exact"/>
      </w:pPr>
    </w:p>
    <w:p w:rsidR="003B6C43" w:rsidRDefault="003B6C43">
      <w:pPr>
        <w:rPr>
          <w:sz w:val="2"/>
          <w:szCs w:val="2"/>
        </w:rPr>
      </w:pPr>
    </w:p>
    <w:sectPr w:rsidR="003B6C43">
      <w:type w:val="continuous"/>
      <w:pgSz w:w="11900" w:h="16840"/>
      <w:pgMar w:top="1023" w:right="669" w:bottom="1023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16" w:rsidRDefault="00BC0516">
      <w:r>
        <w:separator/>
      </w:r>
    </w:p>
  </w:endnote>
  <w:endnote w:type="continuationSeparator" w:id="0">
    <w:p w:rsidR="00BC0516" w:rsidRDefault="00B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16" w:rsidRDefault="00BC0516"/>
  </w:footnote>
  <w:footnote w:type="continuationSeparator" w:id="0">
    <w:p w:rsidR="00BC0516" w:rsidRDefault="00BC05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8A6"/>
    <w:multiLevelType w:val="multilevel"/>
    <w:tmpl w:val="F3B8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3"/>
    <w:rsid w:val="000405D7"/>
    <w:rsid w:val="003B6C43"/>
    <w:rsid w:val="00975AFE"/>
    <w:rsid w:val="00BC0516"/>
    <w:rsid w:val="00E40957"/>
    <w:rsid w:val="00F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8F9"/>
  <w15:docId w15:val="{DB3E922B-C666-4ACE-9B0A-498F8B9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PalatinoLinotype105pt-1pt">
    <w:name w:val="Основной текст (4) + Palatino Linotype;10;5 pt;Интервал -1 pt"/>
    <w:basedOn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0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16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E4095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ie-ata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Иван Иванов</dc:creator>
  <cp:keywords>MRVBE8A.jpg</cp:keywords>
  <cp:lastModifiedBy>Администрация</cp:lastModifiedBy>
  <cp:revision>3</cp:revision>
  <cp:lastPrinted>2020-09-03T12:13:00Z</cp:lastPrinted>
  <dcterms:created xsi:type="dcterms:W3CDTF">2020-09-03T12:08:00Z</dcterms:created>
  <dcterms:modified xsi:type="dcterms:W3CDTF">2022-05-17T08:49:00Z</dcterms:modified>
</cp:coreProperties>
</file>