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03" w:rsidRDefault="003D6B03" w:rsidP="003D6B03">
      <w:pPr>
        <w:pStyle w:val="a6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  <w:r w:rsidRPr="003D6B03">
        <w:rPr>
          <w:rStyle w:val="a4"/>
          <w:rFonts w:ascii="Times New Roman" w:hAnsi="Times New Roman" w:cs="Times New Roman"/>
          <w:color w:val="222222"/>
          <w:sz w:val="28"/>
          <w:szCs w:val="28"/>
        </w:rPr>
        <w:t>ИНФОРМАЦИОННОЕ СООБЩЕНИЕ</w:t>
      </w:r>
    </w:p>
    <w:p w:rsidR="003D6B03" w:rsidRPr="003D6B03" w:rsidRDefault="003D6B03" w:rsidP="003D6B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D6B03" w:rsidRPr="00B0724B" w:rsidRDefault="003D6B03" w:rsidP="003D6B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4B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B0724B" w:rsidRPr="00B0724B">
        <w:rPr>
          <w:rFonts w:ascii="Times New Roman" w:hAnsi="Times New Roman" w:cs="Times New Roman"/>
          <w:sz w:val="28"/>
          <w:szCs w:val="28"/>
        </w:rPr>
        <w:t>Ново-Атагинского</w:t>
      </w:r>
      <w:r w:rsidRPr="00B0724B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3D6B03" w:rsidRPr="00B0724B" w:rsidRDefault="00B0724B" w:rsidP="003D6B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4B">
        <w:rPr>
          <w:rFonts w:ascii="Times New Roman" w:hAnsi="Times New Roman" w:cs="Times New Roman"/>
          <w:sz w:val="28"/>
          <w:szCs w:val="28"/>
        </w:rPr>
        <w:t>9</w:t>
      </w:r>
      <w:r w:rsidR="003D6B03" w:rsidRPr="00B0724B">
        <w:rPr>
          <w:rFonts w:ascii="Times New Roman" w:hAnsi="Times New Roman" w:cs="Times New Roman"/>
          <w:sz w:val="28"/>
          <w:szCs w:val="28"/>
        </w:rPr>
        <w:t xml:space="preserve"> марта 2021 года в 11 час.00 мин. в администрации </w:t>
      </w:r>
      <w:r w:rsidRPr="00B0724B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="003D6B03" w:rsidRPr="00B0724B">
        <w:rPr>
          <w:rFonts w:ascii="Times New Roman" w:hAnsi="Times New Roman" w:cs="Times New Roman"/>
          <w:sz w:val="28"/>
          <w:szCs w:val="28"/>
        </w:rPr>
        <w:t xml:space="preserve">сельского поселения состоится публичное слушание по проекту решения «Об утверждении отчета об исполнении бюджета </w:t>
      </w:r>
      <w:r w:rsidRPr="00B0724B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="003D6B03" w:rsidRPr="00B0724B">
        <w:rPr>
          <w:rFonts w:ascii="Times New Roman" w:hAnsi="Times New Roman" w:cs="Times New Roman"/>
          <w:sz w:val="28"/>
          <w:szCs w:val="28"/>
        </w:rPr>
        <w:t>сельского поселения за 2020 год».</w:t>
      </w:r>
    </w:p>
    <w:p w:rsidR="003D6B03" w:rsidRPr="00B0724B" w:rsidRDefault="003D6B03" w:rsidP="003D6B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4B">
        <w:rPr>
          <w:rFonts w:ascii="Times New Roman" w:hAnsi="Times New Roman" w:cs="Times New Roman"/>
          <w:sz w:val="28"/>
          <w:szCs w:val="28"/>
        </w:rPr>
        <w:t xml:space="preserve">Ознакомиться с документами можно в администрации </w:t>
      </w:r>
      <w:r w:rsidR="00B0724B" w:rsidRPr="00B0724B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Pr="00B0724B">
        <w:rPr>
          <w:rFonts w:ascii="Times New Roman" w:hAnsi="Times New Roman" w:cs="Times New Roman"/>
          <w:sz w:val="28"/>
          <w:szCs w:val="28"/>
        </w:rPr>
        <w:t xml:space="preserve">сельского поселения с 10.00 до 17.00 (кроме субботы и воскресенья) и на официальном сайте администрации </w:t>
      </w:r>
      <w:r w:rsidR="00B0724B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bookmarkStart w:id="0" w:name="_GoBack"/>
      <w:bookmarkEnd w:id="0"/>
      <w:r w:rsidRPr="00B0724B">
        <w:rPr>
          <w:rFonts w:ascii="Times New Roman" w:hAnsi="Times New Roman" w:cs="Times New Roman"/>
          <w:sz w:val="28"/>
          <w:szCs w:val="28"/>
        </w:rPr>
        <w:t>сельского поселения </w:t>
      </w:r>
      <w:hyperlink r:id="rId4" w:history="1">
        <w:r w:rsidR="00B0724B" w:rsidRPr="00B0724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B0724B" w:rsidRPr="00B072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novie</w:t>
        </w:r>
        <w:r w:rsidR="00B0724B" w:rsidRPr="00B0724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0724B" w:rsidRPr="00B072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atagi</w:t>
        </w:r>
        <w:r w:rsidR="00B0724B" w:rsidRPr="00B0724B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B0724B">
        <w:rPr>
          <w:rFonts w:ascii="Times New Roman" w:hAnsi="Times New Roman" w:cs="Times New Roman"/>
          <w:sz w:val="28"/>
          <w:szCs w:val="28"/>
        </w:rPr>
        <w:t xml:space="preserve"> Предложения и заявления об участии и обсуждении проекта решения «Об утверждении отчета об исполнении бюджета </w:t>
      </w:r>
      <w:r w:rsidR="00B0724B" w:rsidRPr="00B0724B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Pr="00B0724B">
        <w:rPr>
          <w:rFonts w:ascii="Times New Roman" w:hAnsi="Times New Roman" w:cs="Times New Roman"/>
          <w:sz w:val="28"/>
          <w:szCs w:val="28"/>
        </w:rPr>
        <w:t xml:space="preserve">сельского поселения за 2020 год» принимаются до </w:t>
      </w:r>
      <w:r w:rsidR="00B0724B" w:rsidRPr="00B0724B">
        <w:rPr>
          <w:rFonts w:ascii="Times New Roman" w:hAnsi="Times New Roman" w:cs="Times New Roman"/>
          <w:sz w:val="28"/>
          <w:szCs w:val="28"/>
        </w:rPr>
        <w:t>9</w:t>
      </w:r>
      <w:r w:rsidRPr="00B0724B">
        <w:rPr>
          <w:rFonts w:ascii="Times New Roman" w:hAnsi="Times New Roman" w:cs="Times New Roman"/>
          <w:sz w:val="28"/>
          <w:szCs w:val="28"/>
        </w:rPr>
        <w:t xml:space="preserve"> марта 2021 года по адресу: </w:t>
      </w:r>
      <w:r w:rsidR="00B0724B" w:rsidRPr="00B0724B">
        <w:rPr>
          <w:rFonts w:ascii="Times New Roman" w:hAnsi="Times New Roman" w:cs="Times New Roman"/>
          <w:sz w:val="28"/>
          <w:szCs w:val="28"/>
        </w:rPr>
        <w:t>366302, Чеченская Республика, Шалинский район, с.Новые-Атаги,  ул.А-Х.Кадырова, 170.</w:t>
      </w:r>
      <w:r w:rsidRPr="00B0724B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B0724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724B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="00B0724B" w:rsidRPr="00B072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atagia</w:t>
        </w:r>
        <w:r w:rsidR="00B0724B" w:rsidRPr="00B0724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B0724B" w:rsidRPr="00B072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0724B" w:rsidRPr="00B0724B">
          <w:rPr>
            <w:rStyle w:val="a5"/>
            <w:rFonts w:ascii="Times New Roman" w:hAnsi="Times New Roman" w:cs="Times New Roman"/>
            <w:sz w:val="28"/>
            <w:szCs w:val="28"/>
          </w:rPr>
          <w:t>@mail.ru</w:t>
        </w:r>
      </w:hyperlink>
      <w:r w:rsidRPr="00B0724B">
        <w:rPr>
          <w:rFonts w:ascii="Times New Roman" w:hAnsi="Times New Roman" w:cs="Times New Roman"/>
          <w:sz w:val="28"/>
          <w:szCs w:val="28"/>
        </w:rPr>
        <w:t>.</w:t>
      </w:r>
    </w:p>
    <w:p w:rsidR="000D0B18" w:rsidRPr="00B0724B" w:rsidRDefault="00B0724B" w:rsidP="003D6B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0D0B18" w:rsidRPr="00B0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05"/>
    <w:rsid w:val="00123A12"/>
    <w:rsid w:val="0027537D"/>
    <w:rsid w:val="002D4F58"/>
    <w:rsid w:val="003D6B03"/>
    <w:rsid w:val="00476488"/>
    <w:rsid w:val="005D4705"/>
    <w:rsid w:val="007860AC"/>
    <w:rsid w:val="00820D6E"/>
    <w:rsid w:val="00951548"/>
    <w:rsid w:val="00A01AC1"/>
    <w:rsid w:val="00B0724B"/>
    <w:rsid w:val="00CA7DEB"/>
    <w:rsid w:val="00D935CA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7EBD-FE3F-4B36-954E-5EFCE90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B03"/>
    <w:rPr>
      <w:b/>
      <w:bCs/>
    </w:rPr>
  </w:style>
  <w:style w:type="character" w:styleId="a5">
    <w:name w:val="Hyperlink"/>
    <w:basedOn w:val="a0"/>
    <w:uiPriority w:val="99"/>
    <w:unhideWhenUsed/>
    <w:rsid w:val="003D6B03"/>
    <w:rPr>
      <w:color w:val="0000FF"/>
      <w:u w:val="single"/>
    </w:rPr>
  </w:style>
  <w:style w:type="paragraph" w:styleId="a6">
    <w:name w:val="No Spacing"/>
    <w:uiPriority w:val="1"/>
    <w:qFormat/>
    <w:rsid w:val="003D6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gia_adm@mail.ru" TargetMode="External"/><Relationship Id="rId4" Type="http://schemas.openxmlformats.org/officeDocument/2006/relationships/hyperlink" Target="http://novie-ata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Иван Иванов</cp:lastModifiedBy>
  <cp:revision>12</cp:revision>
  <dcterms:created xsi:type="dcterms:W3CDTF">2021-02-05T12:58:00Z</dcterms:created>
  <dcterms:modified xsi:type="dcterms:W3CDTF">2021-02-20T06:42:00Z</dcterms:modified>
</cp:coreProperties>
</file>